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EEECE1" w:themeColor="background2"/>
          <w:spacing w:val="0"/>
          <w:kern w:val="0"/>
          <w:sz w:val="96"/>
          <w:szCs w:val="96"/>
          <w:lang w:eastAsia="en-US"/>
        </w:rPr>
        <w:id w:val="644011521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tbl>
          <w:tblPr>
            <w:tblpPr w:leftFromText="187" w:rightFromText="187" w:bottomFromText="720" w:vertAnchor="page" w:horzAnchor="margin" w:tblpY="9660"/>
            <w:tblW w:w="5000" w:type="pct"/>
            <w:tblLook w:val="04A0"/>
          </w:tblPr>
          <w:tblGrid>
            <w:gridCol w:w="9288"/>
          </w:tblGrid>
          <w:tr w:rsidR="00AC1F87" w:rsidTr="00AC1F87">
            <w:tc>
              <w:tcPr>
                <w:tcW w:w="9288" w:type="dxa"/>
              </w:tcPr>
              <w:p w:rsidR="00AC1F87" w:rsidRDefault="007A261B" w:rsidP="00AC1F87">
                <w:pPr>
                  <w:pStyle w:val="Tytu"/>
                  <w:rPr>
                    <w:color w:val="EEECE1" w:themeColor="background2"/>
                    <w:sz w:val="96"/>
                    <w:szCs w:val="96"/>
                  </w:rPr>
                </w:pPr>
                <w:sdt>
                  <w:sdtPr>
                    <w:rPr>
                      <w:color w:val="EEECE1" w:themeColor="background2"/>
                      <w:sz w:val="96"/>
                      <w:szCs w:val="96"/>
                    </w:rPr>
                    <w:alias w:val="Tytuł"/>
                    <w:id w:val="12745896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AC1F87">
                      <w:rPr>
                        <w:color w:val="EEECE1" w:themeColor="background2"/>
                        <w:sz w:val="96"/>
                        <w:szCs w:val="96"/>
                      </w:rPr>
                      <w:t xml:space="preserve">GMINNY PROGRAM REWITALIZACJI </w:t>
                    </w:r>
                    <w:r w:rsidR="00581E25">
                      <w:rPr>
                        <w:color w:val="EEECE1" w:themeColor="background2"/>
                        <w:sz w:val="96"/>
                        <w:szCs w:val="96"/>
                      </w:rPr>
                      <w:t xml:space="preserve">DLA </w:t>
                    </w:r>
                    <w:r w:rsidR="00AC1F87">
                      <w:rPr>
                        <w:color w:val="EEECE1" w:themeColor="background2"/>
                        <w:sz w:val="96"/>
                        <w:szCs w:val="96"/>
                      </w:rPr>
                      <w:t>GMINY MIRZEC</w:t>
                    </w:r>
                  </w:sdtContent>
                </w:sdt>
              </w:p>
            </w:tc>
          </w:tr>
          <w:tr w:rsidR="00AC1F87" w:rsidTr="00AC1F87">
            <w:tc>
              <w:tcPr>
                <w:tcW w:w="0" w:type="auto"/>
                <w:vAlign w:val="bottom"/>
              </w:tcPr>
              <w:p w:rsidR="00AC1F87" w:rsidRDefault="007A261B" w:rsidP="00AC1F87">
                <w:pPr>
                  <w:pStyle w:val="Podtytu"/>
                </w:pPr>
                <w:sdt>
                  <w:sdtPr>
                    <w:rPr>
                      <w:color w:val="FFFFFF" w:themeColor="background1"/>
                      <w:sz w:val="48"/>
                      <w:szCs w:val="48"/>
                    </w:rPr>
                    <w:alias w:val="Podtytuł"/>
                    <w:id w:val="119410811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AC1F87" w:rsidRPr="00AC1F87">
                      <w:rPr>
                        <w:color w:val="FFFFFF" w:themeColor="background1"/>
                        <w:sz w:val="48"/>
                        <w:szCs w:val="48"/>
                      </w:rPr>
                      <w:t>NA LATA 2016-2022</w:t>
                    </w:r>
                  </w:sdtContent>
                </w:sdt>
              </w:p>
            </w:tc>
          </w:tr>
          <w:tr w:rsidR="00AC1F87" w:rsidTr="00AC1F87">
            <w:trPr>
              <w:trHeight w:val="1152"/>
            </w:trPr>
            <w:tc>
              <w:tcPr>
                <w:tcW w:w="0" w:type="auto"/>
                <w:vAlign w:val="bottom"/>
              </w:tcPr>
              <w:p w:rsidR="00AC1F87" w:rsidRDefault="00AC1F87" w:rsidP="00AC1F87">
                <w:pPr>
                  <w:rPr>
                    <w:color w:val="FFFFFF" w:themeColor="background1"/>
                  </w:rPr>
                </w:pPr>
              </w:p>
            </w:tc>
          </w:tr>
          <w:tr w:rsidR="00AC1F87" w:rsidTr="00AC1F87">
            <w:trPr>
              <w:trHeight w:val="432"/>
            </w:trPr>
            <w:tc>
              <w:tcPr>
                <w:tcW w:w="0" w:type="auto"/>
                <w:vAlign w:val="bottom"/>
              </w:tcPr>
              <w:p w:rsidR="00AC1F87" w:rsidRDefault="00AC1F87" w:rsidP="00AC1F87">
                <w:pPr>
                  <w:rPr>
                    <w:color w:val="1F497D" w:themeColor="text2"/>
                  </w:rPr>
                </w:pPr>
              </w:p>
            </w:tc>
          </w:tr>
        </w:tbl>
        <w:p w:rsidR="00366BC7" w:rsidRDefault="00AC1F87"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-174625</wp:posOffset>
                </wp:positionH>
                <wp:positionV relativeFrom="margin">
                  <wp:posOffset>681355</wp:posOffset>
                </wp:positionV>
                <wp:extent cx="6108700" cy="4072255"/>
                <wp:effectExtent l="0" t="0" r="6350" b="444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10615064728542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8700" cy="4072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7D174E">
            <w:rPr>
              <w:rFonts w:cs="Times New Roman"/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-570230</wp:posOffset>
                </wp:positionH>
                <wp:positionV relativeFrom="margin">
                  <wp:posOffset>-341630</wp:posOffset>
                </wp:positionV>
                <wp:extent cx="1332230" cy="1465580"/>
                <wp:effectExtent l="0" t="0" r="1270" b="1270"/>
                <wp:wrapSquare wrapText="bothSides"/>
                <wp:docPr id="9" name="Obraz 9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30" cy="146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A261B">
            <w:rPr>
              <w:noProof/>
              <w:lang w:eastAsia="pl-PL"/>
            </w:rPr>
            <w:pict>
              <v:rect id="Prostokąt 245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" fillcolor="#8db3e2 [1298]" stroked="f" strokeweight="2pt">
                <v:fill color2="#060e18 [642]" rotate="t" focusposition=".5,-52429f" focussize="" colors="0 #bec9e5;26214f #b4c1e1;1 #001a5e" focus="100%" type="gradientRadial"/>
                <w10:wrap anchorx="page" anchory="page"/>
              </v:rect>
            </w:pict>
          </w:r>
          <w:r w:rsidR="007A261B">
            <w:rPr>
              <w:noProof/>
              <w:lang w:eastAsia="pl-PL"/>
            </w:rPr>
            <w:pict>
              <v:rect id="Prostokąt 6" o:spid="_x0000_s1028" style="position:absolute;margin-left:0;margin-top:0;width:8.3pt;height:66.2pt;z-index:251660288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" fillcolor="#eeece1 [3214]" stroked="f" strokeweight="2pt">
                <w10:wrap anchorx="margin" anchory="page"/>
              </v:rect>
            </w:pict>
          </w:r>
          <w:r w:rsidR="007A261B">
            <w:rPr>
              <w:noProof/>
              <w:lang w:eastAsia="pl-PL"/>
            </w:rPr>
            <w:pict>
              <v:rect id="Prostokąt 7" o:spid="_x0000_s1027" style="position:absolute;margin-left:0;margin-top:0;width:57.6pt;height:66.2pt;z-index:251661312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" fillcolor="#eeece1 [3214]" stroked="f" strokeweight="2pt">
                <w10:wrap anchorx="margin" anchory="page"/>
              </v:rect>
            </w:pict>
          </w:r>
        </w:p>
      </w:sdtContent>
    </w:sdt>
    <w:p w:rsidR="00366BC7" w:rsidRDefault="00366BC7" w:rsidP="00366BC7">
      <w:r>
        <w:br w:type="page"/>
      </w:r>
    </w:p>
    <w:p w:rsidR="00366BC7" w:rsidRPr="007C3A6B" w:rsidRDefault="00366BC7" w:rsidP="00366BC7">
      <w:pPr>
        <w:ind w:firstLine="708"/>
        <w:rPr>
          <w:rFonts w:ascii="Calibri" w:eastAsia="Calibri" w:hAnsi="Calibri" w:cs="Times New Roman"/>
          <w:b/>
          <w:sz w:val="28"/>
          <w:szCs w:val="28"/>
        </w:rPr>
      </w:pPr>
      <w:r w:rsidRPr="007C3A6B">
        <w:rPr>
          <w:rFonts w:ascii="Calibri" w:eastAsia="Calibri" w:hAnsi="Calibri" w:cs="Times New Roman"/>
          <w:b/>
          <w:sz w:val="28"/>
          <w:szCs w:val="28"/>
        </w:rPr>
        <w:lastRenderedPageBreak/>
        <w:t>OPRACOWANIE:</w:t>
      </w:r>
    </w:p>
    <w:p w:rsidR="00366BC7" w:rsidRPr="007C3A6B" w:rsidRDefault="00366BC7" w:rsidP="00366BC7">
      <w:pPr>
        <w:rPr>
          <w:rFonts w:ascii="Calibri" w:eastAsia="Calibri" w:hAnsi="Calibri" w:cs="Times New Roman"/>
          <w:b/>
          <w:sz w:val="28"/>
          <w:szCs w:val="28"/>
        </w:rPr>
      </w:pPr>
      <w:r w:rsidRPr="007C3A6B">
        <w:rPr>
          <w:rFonts w:ascii="Calibri" w:eastAsia="Calibri" w:hAnsi="Calibri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847975" cy="1777192"/>
            <wp:effectExtent l="152400" t="114300" r="371475" b="299258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77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6BC7" w:rsidRPr="008333FC" w:rsidRDefault="00366BC7" w:rsidP="00366BC7">
      <w:pPr>
        <w:spacing w:after="0" w:line="240" w:lineRule="auto"/>
        <w:ind w:firstLine="708"/>
        <w:rPr>
          <w:rFonts w:eastAsia="Calibri" w:cs="Times New Roman"/>
          <w:b/>
        </w:rPr>
      </w:pPr>
      <w:r w:rsidRPr="008333FC">
        <w:rPr>
          <w:rFonts w:eastAsia="Calibri" w:cs="Times New Roman"/>
          <w:b/>
        </w:rPr>
        <w:t>ul. Legionów 5 A/10</w:t>
      </w:r>
    </w:p>
    <w:p w:rsidR="00366BC7" w:rsidRPr="008333FC" w:rsidRDefault="00366BC7" w:rsidP="00366BC7">
      <w:pPr>
        <w:spacing w:after="0" w:line="240" w:lineRule="auto"/>
        <w:ind w:firstLine="708"/>
        <w:rPr>
          <w:rFonts w:eastAsia="Calibri" w:cs="Times New Roman"/>
          <w:b/>
        </w:rPr>
      </w:pPr>
      <w:r w:rsidRPr="008333FC">
        <w:rPr>
          <w:rFonts w:eastAsia="Calibri" w:cs="Times New Roman"/>
          <w:b/>
        </w:rPr>
        <w:t>33-100 TARNÓW</w:t>
      </w:r>
    </w:p>
    <w:p w:rsidR="00366BC7" w:rsidRPr="008333FC" w:rsidRDefault="00366BC7" w:rsidP="00366BC7">
      <w:pPr>
        <w:spacing w:after="0" w:line="240" w:lineRule="auto"/>
        <w:ind w:firstLine="708"/>
        <w:rPr>
          <w:rFonts w:eastAsia="Calibri" w:cs="Times New Roman"/>
        </w:rPr>
      </w:pPr>
      <w:r w:rsidRPr="008333FC">
        <w:rPr>
          <w:rFonts w:eastAsia="Calibri" w:cs="Times New Roman"/>
        </w:rPr>
        <w:t>tel. (14) 656-27-01, (14) 656-27-02</w:t>
      </w:r>
    </w:p>
    <w:p w:rsidR="00366BC7" w:rsidRPr="008333FC" w:rsidRDefault="00366BC7" w:rsidP="00366BC7">
      <w:pPr>
        <w:spacing w:after="0" w:line="240" w:lineRule="auto"/>
        <w:ind w:firstLine="708"/>
        <w:rPr>
          <w:rFonts w:eastAsia="Calibri" w:cs="Times New Roman"/>
          <w:lang w:val="en-US"/>
        </w:rPr>
      </w:pPr>
      <w:r w:rsidRPr="008333FC">
        <w:rPr>
          <w:rFonts w:eastAsia="Calibri" w:cs="Times New Roman"/>
          <w:lang w:val="en-US"/>
        </w:rPr>
        <w:t>fax (14) 656-27-03</w:t>
      </w:r>
    </w:p>
    <w:p w:rsidR="00366BC7" w:rsidRPr="008333FC" w:rsidRDefault="00366BC7" w:rsidP="00366BC7">
      <w:pPr>
        <w:spacing w:after="0" w:line="240" w:lineRule="auto"/>
        <w:rPr>
          <w:rFonts w:eastAsia="Calibri" w:cs="Times New Roman"/>
          <w:lang w:val="en-US"/>
        </w:rPr>
      </w:pPr>
    </w:p>
    <w:p w:rsidR="00366BC7" w:rsidRPr="008333FC" w:rsidRDefault="00366BC7" w:rsidP="00366BC7">
      <w:pPr>
        <w:spacing w:after="0" w:line="240" w:lineRule="auto"/>
        <w:ind w:firstLine="708"/>
        <w:rPr>
          <w:rFonts w:eastAsia="Calibri" w:cs="Times New Roman"/>
          <w:color w:val="404040"/>
          <w:lang w:val="en-US"/>
        </w:rPr>
      </w:pPr>
      <w:r w:rsidRPr="008333FC">
        <w:rPr>
          <w:rFonts w:eastAsia="Calibri" w:cs="Times New Roman"/>
          <w:lang w:val="en-US"/>
        </w:rPr>
        <w:t xml:space="preserve">e-mail: </w:t>
      </w:r>
      <w:hyperlink r:id="rId7" w:history="1">
        <w:r w:rsidRPr="008333FC">
          <w:rPr>
            <w:rFonts w:eastAsia="Calibri" w:cs="Times New Roman"/>
            <w:color w:val="404040"/>
            <w:u w:val="single"/>
            <w:lang w:val="en-US"/>
          </w:rPr>
          <w:t>biuro@intercharrette.eu</w:t>
        </w:r>
      </w:hyperlink>
    </w:p>
    <w:p w:rsidR="00366BC7" w:rsidRPr="008333FC" w:rsidRDefault="00366BC7" w:rsidP="00366BC7">
      <w:pPr>
        <w:spacing w:after="0" w:line="240" w:lineRule="auto"/>
        <w:ind w:firstLine="708"/>
        <w:rPr>
          <w:rFonts w:eastAsia="Calibri" w:cs="Times New Roman"/>
        </w:rPr>
      </w:pPr>
      <w:r w:rsidRPr="008333FC">
        <w:rPr>
          <w:rFonts w:eastAsia="Calibri" w:cs="Times New Roman"/>
        </w:rPr>
        <w:t xml:space="preserve">http://intercharrette.eu </w:t>
      </w:r>
    </w:p>
    <w:p w:rsidR="00366BC7" w:rsidRPr="008333FC" w:rsidRDefault="00366BC7" w:rsidP="00366BC7">
      <w:pPr>
        <w:spacing w:after="0" w:line="240" w:lineRule="auto"/>
        <w:rPr>
          <w:rFonts w:eastAsia="Calibri" w:cs="Times New Roman"/>
        </w:rPr>
      </w:pPr>
    </w:p>
    <w:p w:rsidR="00366BC7" w:rsidRPr="008333FC" w:rsidRDefault="00366BC7" w:rsidP="00366BC7">
      <w:pPr>
        <w:spacing w:after="0" w:line="240" w:lineRule="auto"/>
        <w:rPr>
          <w:rFonts w:eastAsia="Calibri" w:cs="Times New Roman"/>
          <w:b/>
        </w:rPr>
      </w:pPr>
    </w:p>
    <w:p w:rsidR="00366BC7" w:rsidRPr="008333FC" w:rsidRDefault="00366BC7" w:rsidP="00366BC7">
      <w:pPr>
        <w:spacing w:after="0" w:line="240" w:lineRule="auto"/>
        <w:rPr>
          <w:rFonts w:eastAsia="Calibri" w:cs="Times New Roman"/>
          <w:b/>
        </w:rPr>
      </w:pPr>
    </w:p>
    <w:p w:rsidR="00366BC7" w:rsidRPr="008333FC" w:rsidRDefault="00366BC7" w:rsidP="00366BC7">
      <w:pPr>
        <w:spacing w:after="0" w:line="240" w:lineRule="auto"/>
        <w:rPr>
          <w:rFonts w:eastAsia="Calibri" w:cs="Times New Roman"/>
          <w:b/>
        </w:rPr>
      </w:pPr>
    </w:p>
    <w:p w:rsidR="00366BC7" w:rsidRPr="008333FC" w:rsidRDefault="00366BC7" w:rsidP="00366BC7">
      <w:pPr>
        <w:spacing w:after="0" w:line="240" w:lineRule="auto"/>
        <w:rPr>
          <w:rFonts w:eastAsia="Calibri" w:cs="Times New Roman"/>
          <w:b/>
        </w:rPr>
      </w:pPr>
    </w:p>
    <w:p w:rsidR="00366BC7" w:rsidRPr="008333FC" w:rsidRDefault="008333FC" w:rsidP="00366BC7">
      <w:pPr>
        <w:keepNext/>
        <w:spacing w:after="0" w:line="288" w:lineRule="auto"/>
        <w:ind w:firstLine="708"/>
        <w:outlineLvl w:val="2"/>
        <w:rPr>
          <w:rFonts w:eastAsia="Times New Roman" w:cs="Arial"/>
          <w:b/>
          <w:bCs/>
          <w:lang w:eastAsia="pl-PL"/>
        </w:rPr>
      </w:pPr>
      <w:r w:rsidRPr="008333FC">
        <w:rPr>
          <w:rFonts w:eastAsia="Times New Roman" w:cs="Arial"/>
          <w:b/>
          <w:bCs/>
          <w:lang w:eastAsia="pl-PL"/>
        </w:rPr>
        <w:t>Opracowano</w:t>
      </w:r>
      <w:r w:rsidR="00366BC7" w:rsidRPr="008333FC">
        <w:rPr>
          <w:rFonts w:eastAsia="Times New Roman" w:cs="Arial"/>
          <w:b/>
          <w:bCs/>
          <w:lang w:eastAsia="pl-PL"/>
        </w:rPr>
        <w:t xml:space="preserve"> na zlecenie</w:t>
      </w:r>
    </w:p>
    <w:p w:rsidR="00366BC7" w:rsidRPr="008333FC" w:rsidRDefault="008333FC" w:rsidP="00366BC7">
      <w:pPr>
        <w:keepNext/>
        <w:spacing w:after="0" w:line="288" w:lineRule="auto"/>
        <w:ind w:firstLine="708"/>
        <w:outlineLvl w:val="2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Gminy Mirzec</w:t>
      </w:r>
    </w:p>
    <w:p w:rsidR="00366BC7" w:rsidRPr="008333FC" w:rsidRDefault="00366BC7" w:rsidP="00366BC7">
      <w:pPr>
        <w:spacing w:after="0" w:line="288" w:lineRule="auto"/>
        <w:ind w:firstLine="708"/>
        <w:rPr>
          <w:rFonts w:eastAsia="Calibri" w:cs="Arial"/>
        </w:rPr>
      </w:pPr>
      <w:r w:rsidRPr="008333FC">
        <w:rPr>
          <w:rFonts w:eastAsia="Calibri" w:cs="Arial"/>
        </w:rPr>
        <w:t>na podstawie Umowy zawartej w dniu 29 września 2015 r.</w:t>
      </w:r>
    </w:p>
    <w:p w:rsidR="00366BC7" w:rsidRPr="008333FC" w:rsidRDefault="00366BC7" w:rsidP="00366BC7">
      <w:pPr>
        <w:spacing w:after="0" w:line="288" w:lineRule="auto"/>
        <w:rPr>
          <w:rFonts w:eastAsia="Calibri" w:cs="Arial"/>
        </w:rPr>
      </w:pPr>
    </w:p>
    <w:p w:rsidR="00366BC7" w:rsidRPr="008333FC" w:rsidRDefault="00366BC7" w:rsidP="00366BC7">
      <w:pPr>
        <w:spacing w:after="0" w:line="288" w:lineRule="auto"/>
        <w:ind w:firstLine="708"/>
        <w:rPr>
          <w:rFonts w:eastAsia="Calibri" w:cs="Arial"/>
          <w:i/>
        </w:rPr>
      </w:pPr>
      <w:r w:rsidRPr="008333FC">
        <w:rPr>
          <w:rFonts w:eastAsia="Calibri" w:cs="Arial"/>
          <w:i/>
        </w:rPr>
        <w:t>pomiędzy:</w:t>
      </w:r>
    </w:p>
    <w:p w:rsidR="008333FC" w:rsidRPr="008333FC" w:rsidRDefault="008333FC" w:rsidP="00366BC7">
      <w:pPr>
        <w:spacing w:after="0" w:line="288" w:lineRule="auto"/>
        <w:ind w:firstLine="708"/>
        <w:rPr>
          <w:rFonts w:eastAsia="Times New Roman" w:cs="Arial"/>
          <w:bCs/>
          <w:lang w:eastAsia="pl-PL"/>
        </w:rPr>
      </w:pPr>
      <w:r w:rsidRPr="008333FC">
        <w:rPr>
          <w:rFonts w:eastAsia="Times New Roman" w:cs="Arial"/>
          <w:bCs/>
          <w:lang w:eastAsia="pl-PL"/>
        </w:rPr>
        <w:t>Gmin</w:t>
      </w:r>
      <w:r>
        <w:rPr>
          <w:rFonts w:eastAsia="Times New Roman" w:cs="Arial"/>
          <w:bCs/>
          <w:lang w:eastAsia="pl-PL"/>
        </w:rPr>
        <w:t>ą</w:t>
      </w:r>
      <w:r w:rsidRPr="008333FC">
        <w:rPr>
          <w:rFonts w:eastAsia="Times New Roman" w:cs="Arial"/>
          <w:bCs/>
          <w:lang w:eastAsia="pl-PL"/>
        </w:rPr>
        <w:t xml:space="preserve"> Mirzec</w:t>
      </w:r>
    </w:p>
    <w:p w:rsidR="008333FC" w:rsidRPr="008333FC" w:rsidRDefault="008333FC" w:rsidP="00366BC7">
      <w:pPr>
        <w:spacing w:after="0" w:line="288" w:lineRule="auto"/>
        <w:ind w:firstLine="708"/>
        <w:rPr>
          <w:rFonts w:eastAsia="Times New Roman" w:cs="Arial"/>
          <w:bCs/>
          <w:lang w:eastAsia="pl-PL"/>
        </w:rPr>
      </w:pPr>
      <w:r w:rsidRPr="008333FC">
        <w:rPr>
          <w:rFonts w:eastAsia="Times New Roman" w:cs="Arial"/>
          <w:bCs/>
          <w:lang w:eastAsia="pl-PL"/>
        </w:rPr>
        <w:t>Z siedzibą: Mirzec Stary 9, 27-220</w:t>
      </w:r>
    </w:p>
    <w:p w:rsidR="00366BC7" w:rsidRPr="008333FC" w:rsidRDefault="00366BC7" w:rsidP="00366BC7">
      <w:pPr>
        <w:spacing w:after="0" w:line="288" w:lineRule="auto"/>
        <w:ind w:firstLine="708"/>
        <w:rPr>
          <w:rFonts w:eastAsia="Times New Roman" w:cs="Arial"/>
          <w:lang w:eastAsia="pl-PL"/>
        </w:rPr>
      </w:pPr>
      <w:r w:rsidRPr="008333FC">
        <w:rPr>
          <w:rFonts w:eastAsia="Times New Roman" w:cs="Arial"/>
          <w:lang w:eastAsia="pl-PL"/>
        </w:rPr>
        <w:t xml:space="preserve">reprezentowaną przez: p. </w:t>
      </w:r>
      <w:r w:rsidR="008333FC" w:rsidRPr="008333FC">
        <w:rPr>
          <w:rFonts w:eastAsia="Times New Roman" w:cs="Arial"/>
          <w:lang w:eastAsia="pl-PL"/>
        </w:rPr>
        <w:t>Dariusza Stachowicza – Zastępca Wójta Gminy Mirzec</w:t>
      </w:r>
    </w:p>
    <w:p w:rsidR="00366BC7" w:rsidRPr="008333FC" w:rsidRDefault="00366BC7" w:rsidP="00366BC7">
      <w:pPr>
        <w:spacing w:after="0" w:line="288" w:lineRule="auto"/>
        <w:ind w:firstLine="708"/>
        <w:rPr>
          <w:rFonts w:eastAsia="Times New Roman" w:cs="Arial"/>
          <w:i/>
          <w:lang w:eastAsia="pl-PL"/>
        </w:rPr>
      </w:pPr>
      <w:r w:rsidRPr="008333FC">
        <w:rPr>
          <w:rFonts w:eastAsia="Times New Roman" w:cs="Arial"/>
          <w:bCs/>
          <w:i/>
          <w:lang w:eastAsia="pl-PL"/>
        </w:rPr>
        <w:t>a</w:t>
      </w:r>
    </w:p>
    <w:p w:rsidR="00366BC7" w:rsidRPr="008333FC" w:rsidRDefault="00366BC7" w:rsidP="00366BC7">
      <w:pPr>
        <w:spacing w:after="0" w:line="288" w:lineRule="auto"/>
        <w:ind w:firstLine="708"/>
        <w:rPr>
          <w:rFonts w:eastAsia="Times New Roman" w:cs="Arial"/>
          <w:lang w:eastAsia="pl-PL"/>
        </w:rPr>
      </w:pPr>
      <w:r w:rsidRPr="008333FC">
        <w:rPr>
          <w:rFonts w:eastAsia="Times New Roman" w:cs="Arial"/>
          <w:b/>
          <w:bCs/>
          <w:lang w:eastAsia="pl-PL"/>
        </w:rPr>
        <w:t xml:space="preserve">Instytutem Strategii i Współpracy INTERcharrette Sp. z o. o. </w:t>
      </w:r>
    </w:p>
    <w:p w:rsidR="00366BC7" w:rsidRPr="008333FC" w:rsidRDefault="00366BC7" w:rsidP="00366BC7">
      <w:pPr>
        <w:spacing w:after="0" w:line="288" w:lineRule="auto"/>
        <w:ind w:firstLine="708"/>
        <w:rPr>
          <w:rFonts w:eastAsia="Times New Roman" w:cs="Arial"/>
          <w:lang w:eastAsia="pl-PL"/>
        </w:rPr>
      </w:pPr>
      <w:r w:rsidRPr="008333FC">
        <w:rPr>
          <w:rFonts w:eastAsia="Times New Roman" w:cs="Arial"/>
          <w:lang w:eastAsia="pl-PL"/>
        </w:rPr>
        <w:t>mającym swoją siedzibę: 33–100 Tarnów, ul. Legionów 5A/10</w:t>
      </w:r>
    </w:p>
    <w:p w:rsidR="00366BC7" w:rsidRPr="008333FC" w:rsidRDefault="00366BC7" w:rsidP="00366BC7">
      <w:pPr>
        <w:spacing w:after="0" w:line="288" w:lineRule="auto"/>
        <w:ind w:firstLine="708"/>
        <w:rPr>
          <w:rFonts w:eastAsia="Times New Roman" w:cs="Arial"/>
          <w:lang w:eastAsia="pl-PL"/>
        </w:rPr>
      </w:pPr>
      <w:r w:rsidRPr="008333FC">
        <w:rPr>
          <w:rFonts w:eastAsia="Times New Roman" w:cs="Arial"/>
          <w:lang w:eastAsia="pl-PL"/>
        </w:rPr>
        <w:t>NIP: 873-325-44-79, REGON: 360796483</w:t>
      </w:r>
    </w:p>
    <w:p w:rsidR="00366BC7" w:rsidRPr="008333FC" w:rsidRDefault="00366BC7" w:rsidP="00366BC7">
      <w:pPr>
        <w:spacing w:after="0" w:line="288" w:lineRule="auto"/>
        <w:ind w:firstLine="708"/>
        <w:rPr>
          <w:rFonts w:eastAsia="Times New Roman" w:cs="Arial"/>
          <w:lang w:eastAsia="pl-PL"/>
        </w:rPr>
      </w:pPr>
      <w:r w:rsidRPr="008333FC">
        <w:rPr>
          <w:rFonts w:eastAsia="Times New Roman" w:cs="Arial"/>
          <w:lang w:eastAsia="pl-PL"/>
        </w:rPr>
        <w:t>reprezentowanym przez: p. Stanisława Lisa – Prezesa Zarządu</w:t>
      </w:r>
    </w:p>
    <w:p w:rsidR="00366BC7" w:rsidRPr="00CA139E" w:rsidRDefault="00366BC7" w:rsidP="00366BC7">
      <w:pPr>
        <w:rPr>
          <w:rFonts w:ascii="Calibri" w:eastAsia="Times New Roman" w:hAnsi="Calibri" w:cs="Arial"/>
          <w:sz w:val="21"/>
          <w:szCs w:val="21"/>
          <w:lang w:eastAsia="pl-PL"/>
        </w:rPr>
      </w:pPr>
    </w:p>
    <w:p w:rsidR="008461F2" w:rsidRDefault="008461F2"/>
    <w:sectPr w:rsidR="008461F2" w:rsidSect="00A5506C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5506C"/>
    <w:rsid w:val="00366BC7"/>
    <w:rsid w:val="00581E25"/>
    <w:rsid w:val="007A261B"/>
    <w:rsid w:val="008333FC"/>
    <w:rsid w:val="008461F2"/>
    <w:rsid w:val="00A5506C"/>
    <w:rsid w:val="00AC1F87"/>
    <w:rsid w:val="00E0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5506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6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06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C1F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C1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F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C1F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5506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6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06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C1F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C1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F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C1F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intercharrett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GMINY MIRZEC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DLA GMINY MIRZEC</dc:title>
  <dc:subject>NA LATA 2016-2022</dc:subject>
  <dc:creator>Magdalena Gleisner</dc:creator>
  <cp:lastModifiedBy>Admin</cp:lastModifiedBy>
  <cp:revision>5</cp:revision>
  <cp:lastPrinted>2016-03-16T14:50:00Z</cp:lastPrinted>
  <dcterms:created xsi:type="dcterms:W3CDTF">2016-02-08T15:10:00Z</dcterms:created>
  <dcterms:modified xsi:type="dcterms:W3CDTF">2016-05-09T20:24:00Z</dcterms:modified>
</cp:coreProperties>
</file>