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4B" w:rsidRDefault="00AC574B" w:rsidP="00AC574B">
      <w:pPr>
        <w:jc w:val="right"/>
        <w:rPr>
          <w:rFonts w:ascii="Bookman Old Style" w:hAnsi="Bookman Old Style"/>
          <w:sz w:val="20"/>
          <w:szCs w:val="20"/>
        </w:rPr>
      </w:pPr>
      <w:r>
        <w:rPr>
          <w:rFonts w:ascii="Bookman Old Style" w:hAnsi="Bookman Old Style"/>
          <w:sz w:val="20"/>
          <w:szCs w:val="20"/>
        </w:rPr>
        <w:t>Załącznik 2</w:t>
      </w:r>
    </w:p>
    <w:p w:rsidR="00AC574B" w:rsidRDefault="00AC574B" w:rsidP="00AC574B">
      <w:pPr>
        <w:jc w:val="right"/>
        <w:rPr>
          <w:rFonts w:ascii="Bookman Old Style" w:hAnsi="Bookman Old Style"/>
          <w:sz w:val="20"/>
          <w:szCs w:val="20"/>
        </w:rPr>
      </w:pPr>
      <w:r>
        <w:rPr>
          <w:rFonts w:ascii="Bookman Old Style" w:hAnsi="Bookman Old Style"/>
          <w:sz w:val="20"/>
          <w:szCs w:val="20"/>
        </w:rPr>
        <w:t xml:space="preserve">do Uchwały Nr …………………… </w:t>
      </w:r>
    </w:p>
    <w:p w:rsidR="00AC574B" w:rsidRDefault="00AC574B" w:rsidP="00AC574B">
      <w:pPr>
        <w:jc w:val="right"/>
        <w:rPr>
          <w:rFonts w:ascii="Bookman Old Style" w:hAnsi="Bookman Old Style"/>
          <w:sz w:val="20"/>
          <w:szCs w:val="20"/>
        </w:rPr>
      </w:pPr>
      <w:r>
        <w:rPr>
          <w:rFonts w:ascii="Bookman Old Style" w:hAnsi="Bookman Old Style"/>
          <w:sz w:val="20"/>
          <w:szCs w:val="20"/>
        </w:rPr>
        <w:t>Rady Gminy w Mircu</w:t>
      </w:r>
    </w:p>
    <w:p w:rsidR="00AC574B" w:rsidRPr="001E1498" w:rsidRDefault="00CB05C7" w:rsidP="00AC574B">
      <w:pPr>
        <w:jc w:val="right"/>
        <w:rPr>
          <w:rFonts w:ascii="Bookman Old Style" w:hAnsi="Bookman Old Style"/>
          <w:sz w:val="20"/>
          <w:szCs w:val="20"/>
        </w:rPr>
      </w:pPr>
      <w:r>
        <w:rPr>
          <w:rFonts w:ascii="Bookman Old Style" w:hAnsi="Bookman Old Style"/>
          <w:sz w:val="20"/>
          <w:szCs w:val="20"/>
        </w:rPr>
        <w:t>z dnia …………. 2017</w:t>
      </w:r>
      <w:r w:rsidR="00AC574B">
        <w:rPr>
          <w:rFonts w:ascii="Bookman Old Style" w:hAnsi="Bookman Old Style"/>
          <w:sz w:val="20"/>
          <w:szCs w:val="20"/>
        </w:rPr>
        <w:t xml:space="preserve"> roku </w:t>
      </w:r>
    </w:p>
    <w:p w:rsidR="00AC574B" w:rsidRPr="0067406B" w:rsidRDefault="00AC574B" w:rsidP="00AC574B">
      <w:pPr>
        <w:spacing w:line="360" w:lineRule="auto"/>
        <w:jc w:val="center"/>
        <w:rPr>
          <w:rFonts w:ascii="Bookman Old Style" w:hAnsi="Bookman Old Style"/>
          <w:b/>
        </w:rPr>
      </w:pPr>
      <w:r w:rsidRPr="0067406B">
        <w:rPr>
          <w:rFonts w:ascii="Bookman Old Style" w:hAnsi="Bookman Old Style"/>
          <w:b/>
        </w:rPr>
        <w:t>OBJAŚNIENIA</w:t>
      </w:r>
    </w:p>
    <w:p w:rsidR="00AC574B" w:rsidRPr="0067406B" w:rsidRDefault="00AC574B" w:rsidP="00AC574B">
      <w:pPr>
        <w:spacing w:line="360" w:lineRule="auto"/>
        <w:jc w:val="center"/>
        <w:rPr>
          <w:rFonts w:ascii="Bookman Old Style" w:hAnsi="Bookman Old Style"/>
          <w:b/>
        </w:rPr>
      </w:pPr>
      <w:r w:rsidRPr="0067406B">
        <w:rPr>
          <w:rFonts w:ascii="Bookman Old Style" w:hAnsi="Bookman Old Style"/>
          <w:b/>
        </w:rPr>
        <w:t>PRZYJĘTYCH  WAR</w:t>
      </w:r>
      <w:r>
        <w:rPr>
          <w:rFonts w:ascii="Bookman Old Style" w:hAnsi="Bookman Old Style"/>
          <w:b/>
        </w:rPr>
        <w:t>T</w:t>
      </w:r>
      <w:r w:rsidRPr="0067406B">
        <w:rPr>
          <w:rFonts w:ascii="Bookman Old Style" w:hAnsi="Bookman Old Style"/>
          <w:b/>
        </w:rPr>
        <w:t>OŚCI  DO  WIELOLETNIEJ  PROGNOZY  FINANSOWEJ</w:t>
      </w:r>
    </w:p>
    <w:p w:rsidR="00AC574B" w:rsidRPr="0067406B" w:rsidRDefault="00B57B18" w:rsidP="00AC574B">
      <w:pPr>
        <w:spacing w:line="360" w:lineRule="auto"/>
        <w:jc w:val="center"/>
        <w:rPr>
          <w:rFonts w:ascii="Bookman Old Style" w:hAnsi="Bookman Old Style"/>
          <w:b/>
        </w:rPr>
      </w:pPr>
      <w:r>
        <w:rPr>
          <w:rFonts w:ascii="Bookman Old Style" w:hAnsi="Bookman Old Style"/>
          <w:b/>
        </w:rPr>
        <w:t>NA  LATA  2018 - 2024</w:t>
      </w:r>
    </w:p>
    <w:p w:rsidR="00AC574B" w:rsidRPr="0067406B" w:rsidRDefault="00AC574B" w:rsidP="00AC574B">
      <w:pPr>
        <w:spacing w:line="360" w:lineRule="auto"/>
        <w:jc w:val="both"/>
        <w:rPr>
          <w:rFonts w:ascii="Bookman Old Style" w:hAnsi="Bookman Old Style"/>
          <w:b/>
          <w:sz w:val="22"/>
          <w:szCs w:val="22"/>
        </w:rPr>
      </w:pPr>
    </w:p>
    <w:p w:rsidR="00AC574B" w:rsidRPr="0067406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Zgodnie  z brzmieniem art. 227 ustawy z dnia 27 sierpnia 2009 roku o finansach publicznych Wieloletnia Prognoza Finansowa (WPF) obejmuje okres roku budżetowego oraz co najmniej trzech kolejnych lat.  Okres objęty WPF nie może być jednak krótszy niż okres, na jaki przyjęto limity wydatków, określone dla każdego przedsięwzięcia ujętego w dokumencie, ponadto prognozę kwoty długu, stanowiącą część WPF, sporządza się na okres, na który zaciągnięto oraz zamierza się zaciągnąć zobowiązanie.</w:t>
      </w:r>
    </w:p>
    <w:p w:rsidR="00AC574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 xml:space="preserve">W związku z powyższym Wieloletnia Prognoza Finansowa dla Gminy Mirzec została sporządzona  na lata </w:t>
      </w:r>
      <w:r w:rsidR="009236B8">
        <w:rPr>
          <w:rFonts w:ascii="Bookman Old Style" w:hAnsi="Bookman Old Style"/>
          <w:sz w:val="22"/>
          <w:szCs w:val="22"/>
        </w:rPr>
        <w:t>2018-2024</w:t>
      </w:r>
      <w:r w:rsidRPr="0067406B">
        <w:rPr>
          <w:rFonts w:ascii="Bookman Old Style" w:hAnsi="Bookman Old Style"/>
          <w:sz w:val="22"/>
          <w:szCs w:val="22"/>
        </w:rPr>
        <w:t xml:space="preserve"> w</w:t>
      </w:r>
      <w:r>
        <w:rPr>
          <w:rFonts w:ascii="Bookman Old Style" w:hAnsi="Bookman Old Style"/>
          <w:sz w:val="22"/>
          <w:szCs w:val="22"/>
        </w:rPr>
        <w:t xml:space="preserve"> związku z zaciągniętymi</w:t>
      </w:r>
      <w:r w:rsidR="006C673E">
        <w:rPr>
          <w:rFonts w:ascii="Bookman Old Style" w:hAnsi="Bookman Old Style"/>
          <w:sz w:val="22"/>
          <w:szCs w:val="22"/>
        </w:rPr>
        <w:t xml:space="preserve"> i planowanymi do zaciągnięcia</w:t>
      </w:r>
      <w:r>
        <w:rPr>
          <w:rFonts w:ascii="Bookman Old Style" w:hAnsi="Bookman Old Style"/>
          <w:sz w:val="22"/>
          <w:szCs w:val="22"/>
        </w:rPr>
        <w:t xml:space="preserve">  kredytami</w:t>
      </w:r>
      <w:r w:rsidRPr="0067406B">
        <w:rPr>
          <w:rFonts w:ascii="Bookman Old Style" w:hAnsi="Bookman Old Style"/>
          <w:sz w:val="22"/>
          <w:szCs w:val="22"/>
        </w:rPr>
        <w:t>, gdzie cał</w:t>
      </w:r>
      <w:r>
        <w:rPr>
          <w:rFonts w:ascii="Bookman Old Style" w:hAnsi="Bookman Old Style"/>
          <w:sz w:val="22"/>
          <w:szCs w:val="22"/>
        </w:rPr>
        <w:t>k</w:t>
      </w:r>
      <w:r w:rsidR="00B57B18">
        <w:rPr>
          <w:rFonts w:ascii="Bookman Old Style" w:hAnsi="Bookman Old Style"/>
          <w:sz w:val="22"/>
          <w:szCs w:val="22"/>
        </w:rPr>
        <w:t>owita ich spłata  nastąpi w 2024</w:t>
      </w:r>
      <w:r w:rsidRPr="0067406B">
        <w:rPr>
          <w:rFonts w:ascii="Bookman Old Style" w:hAnsi="Bookman Old Style"/>
          <w:sz w:val="22"/>
          <w:szCs w:val="22"/>
        </w:rPr>
        <w:t xml:space="preserve"> roku.</w:t>
      </w:r>
    </w:p>
    <w:p w:rsidR="00AC574B" w:rsidRPr="0067406B" w:rsidRDefault="00AC574B" w:rsidP="00AC574B">
      <w:pPr>
        <w:jc w:val="both"/>
        <w:rPr>
          <w:rFonts w:ascii="Bookman Old Style" w:hAnsi="Bookman Old Style"/>
          <w:sz w:val="22"/>
          <w:szCs w:val="22"/>
        </w:rPr>
      </w:pP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W załączniku nr 1 do uchwały zostały</w:t>
      </w:r>
      <w:r w:rsidR="006C673E">
        <w:rPr>
          <w:rFonts w:ascii="Bookman Old Style" w:hAnsi="Bookman Old Style"/>
          <w:sz w:val="22"/>
          <w:szCs w:val="22"/>
        </w:rPr>
        <w:t xml:space="preserve"> ujęte prognozowane na lat</w:t>
      </w:r>
      <w:r w:rsidR="00B57B18">
        <w:rPr>
          <w:rFonts w:ascii="Bookman Old Style" w:hAnsi="Bookman Old Style"/>
          <w:sz w:val="22"/>
          <w:szCs w:val="22"/>
        </w:rPr>
        <w:t>a 2018-2024</w:t>
      </w:r>
    </w:p>
    <w:p w:rsidR="00AC574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1. -   dochody b</w:t>
      </w:r>
      <w:r>
        <w:rPr>
          <w:rFonts w:ascii="Bookman Old Style" w:hAnsi="Bookman Old Style"/>
          <w:sz w:val="22"/>
          <w:szCs w:val="22"/>
        </w:rPr>
        <w:t>ieżące , z podziałem na:</w:t>
      </w:r>
    </w:p>
    <w:p w:rsidR="0021409E"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dochody z tytułu udziału we wpływach z podatku dochodowego od osób fizycznych</w:t>
      </w:r>
    </w:p>
    <w:p w:rsidR="00AC574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dochody z tytułu udziału we wpływach z podatku dochodowego od osób prawnych</w:t>
      </w:r>
    </w:p>
    <w:p w:rsidR="00AC574B" w:rsidRDefault="00AC574B" w:rsidP="00AC574B">
      <w:pPr>
        <w:spacing w:line="360" w:lineRule="auto"/>
        <w:jc w:val="both"/>
        <w:rPr>
          <w:rFonts w:ascii="Bookman Old Style" w:hAnsi="Bookman Old Style"/>
          <w:sz w:val="22"/>
          <w:szCs w:val="22"/>
        </w:rPr>
      </w:pPr>
      <w:r>
        <w:rPr>
          <w:rFonts w:ascii="Bookman Old Style" w:hAnsi="Bookman Old Style"/>
          <w:sz w:val="22"/>
          <w:szCs w:val="22"/>
        </w:rPr>
        <w:t>&lt; podatki i opłaty lokalne, w tym podatek od nieruchomości</w:t>
      </w:r>
    </w:p>
    <w:p w:rsidR="00AC574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subwencja ogólna</w:t>
      </w:r>
    </w:p>
    <w:p w:rsidR="00AC574B" w:rsidRPr="0067406B" w:rsidRDefault="0021409E" w:rsidP="00AC574B">
      <w:pPr>
        <w:spacing w:line="360" w:lineRule="auto"/>
        <w:jc w:val="both"/>
        <w:rPr>
          <w:rFonts w:ascii="Bookman Old Style" w:hAnsi="Bookman Old Style"/>
          <w:sz w:val="22"/>
          <w:szCs w:val="22"/>
        </w:rPr>
      </w:pPr>
      <w:r>
        <w:rPr>
          <w:rFonts w:ascii="Bookman Old Style" w:hAnsi="Bookman Old Style"/>
          <w:sz w:val="22"/>
          <w:szCs w:val="22"/>
        </w:rPr>
        <w:t xml:space="preserve">&lt; </w:t>
      </w:r>
      <w:r w:rsidR="00AC574B">
        <w:rPr>
          <w:rFonts w:ascii="Bookman Old Style" w:hAnsi="Bookman Old Style"/>
          <w:sz w:val="22"/>
          <w:szCs w:val="22"/>
        </w:rPr>
        <w:t>dotacje i środki przeznaczone na cele bieżące</w:t>
      </w:r>
    </w:p>
    <w:p w:rsidR="00AC574B" w:rsidRPr="0067406B" w:rsidRDefault="0021409E" w:rsidP="0021409E">
      <w:pPr>
        <w:spacing w:line="360" w:lineRule="auto"/>
        <w:ind w:left="540" w:hanging="540"/>
        <w:jc w:val="both"/>
        <w:rPr>
          <w:rFonts w:ascii="Bookman Old Style" w:hAnsi="Bookman Old Style"/>
          <w:sz w:val="22"/>
          <w:szCs w:val="22"/>
        </w:rPr>
      </w:pPr>
      <w:r>
        <w:rPr>
          <w:rFonts w:ascii="Bookman Old Style" w:hAnsi="Bookman Old Style"/>
          <w:sz w:val="22"/>
          <w:szCs w:val="22"/>
        </w:rPr>
        <w:t xml:space="preserve">    - </w:t>
      </w:r>
      <w:r w:rsidR="00AC574B" w:rsidRPr="0067406B">
        <w:rPr>
          <w:rFonts w:ascii="Bookman Old Style" w:hAnsi="Bookman Old Style"/>
          <w:sz w:val="22"/>
          <w:szCs w:val="22"/>
        </w:rPr>
        <w:t>dochody majątkowe, z wyszczególnieniem</w:t>
      </w:r>
      <w:r w:rsidR="00AC574B">
        <w:rPr>
          <w:rFonts w:ascii="Bookman Old Style" w:hAnsi="Bookman Old Style"/>
          <w:sz w:val="22"/>
          <w:szCs w:val="22"/>
        </w:rPr>
        <w:t xml:space="preserve"> dochodów ze sprzedaży majątku </w:t>
      </w:r>
      <w:r>
        <w:rPr>
          <w:rFonts w:ascii="Bookman Old Style" w:hAnsi="Bookman Old Style"/>
          <w:sz w:val="22"/>
          <w:szCs w:val="22"/>
        </w:rPr>
        <w:t xml:space="preserve">                    </w:t>
      </w:r>
      <w:r w:rsidR="00AC574B">
        <w:rPr>
          <w:rFonts w:ascii="Bookman Old Style" w:hAnsi="Bookman Old Style"/>
          <w:sz w:val="22"/>
          <w:szCs w:val="22"/>
        </w:rPr>
        <w:t>i z tytułu</w:t>
      </w:r>
      <w:r>
        <w:rPr>
          <w:rFonts w:ascii="Bookman Old Style" w:hAnsi="Bookman Old Style"/>
          <w:sz w:val="22"/>
          <w:szCs w:val="22"/>
        </w:rPr>
        <w:t xml:space="preserve"> </w:t>
      </w:r>
      <w:r w:rsidR="00AC574B">
        <w:rPr>
          <w:rFonts w:ascii="Bookman Old Style" w:hAnsi="Bookman Old Style"/>
          <w:sz w:val="22"/>
          <w:szCs w:val="22"/>
        </w:rPr>
        <w:t>dotacji oraz środków przeznaczonych na inwestycje</w:t>
      </w:r>
    </w:p>
    <w:p w:rsidR="00AC574B" w:rsidRPr="0067406B" w:rsidRDefault="00AC574B" w:rsidP="00AC574B">
      <w:pPr>
        <w:spacing w:line="360" w:lineRule="auto"/>
        <w:jc w:val="both"/>
        <w:rPr>
          <w:rFonts w:ascii="Bookman Old Style" w:hAnsi="Bookman Old Style"/>
          <w:sz w:val="22"/>
          <w:szCs w:val="22"/>
        </w:rPr>
      </w:pPr>
      <w:r w:rsidRPr="0067406B">
        <w:rPr>
          <w:rFonts w:ascii="Bookman Old Style" w:hAnsi="Bookman Old Style"/>
          <w:sz w:val="22"/>
          <w:szCs w:val="22"/>
        </w:rPr>
        <w:t xml:space="preserve"> </w:t>
      </w:r>
      <w:r w:rsidR="0021409E">
        <w:rPr>
          <w:rFonts w:ascii="Bookman Old Style" w:hAnsi="Bookman Old Style"/>
          <w:sz w:val="22"/>
          <w:szCs w:val="22"/>
        </w:rPr>
        <w:t xml:space="preserve"> </w:t>
      </w:r>
      <w:r w:rsidRPr="0067406B">
        <w:rPr>
          <w:rFonts w:ascii="Bookman Old Style" w:hAnsi="Bookman Old Style"/>
          <w:sz w:val="22"/>
          <w:szCs w:val="22"/>
        </w:rPr>
        <w:t xml:space="preserve">  -   wyda</w:t>
      </w:r>
      <w:r>
        <w:rPr>
          <w:rFonts w:ascii="Bookman Old Style" w:hAnsi="Bookman Old Style"/>
          <w:sz w:val="22"/>
          <w:szCs w:val="22"/>
        </w:rPr>
        <w:t>tki bieżące z wyszczególnieniem, wydatków na obsługę długu</w:t>
      </w:r>
    </w:p>
    <w:p w:rsidR="00AC574B" w:rsidRPr="0067406B" w:rsidRDefault="00AC574B" w:rsidP="00AC574B">
      <w:pPr>
        <w:spacing w:line="360" w:lineRule="auto"/>
        <w:ind w:left="540" w:hanging="540"/>
        <w:jc w:val="both"/>
        <w:rPr>
          <w:rFonts w:ascii="Bookman Old Style" w:hAnsi="Bookman Old Style"/>
          <w:sz w:val="22"/>
          <w:szCs w:val="22"/>
        </w:rPr>
      </w:pPr>
      <w:r w:rsidRPr="0067406B">
        <w:rPr>
          <w:rFonts w:ascii="Bookman Old Style" w:hAnsi="Bookman Old Style"/>
          <w:sz w:val="22"/>
          <w:szCs w:val="22"/>
        </w:rPr>
        <w:t xml:space="preserve">  </w:t>
      </w:r>
      <w:r w:rsidR="0021409E">
        <w:rPr>
          <w:rFonts w:ascii="Bookman Old Style" w:hAnsi="Bookman Old Style"/>
          <w:sz w:val="22"/>
          <w:szCs w:val="22"/>
        </w:rPr>
        <w:t xml:space="preserve"> </w:t>
      </w:r>
      <w:r>
        <w:rPr>
          <w:rFonts w:ascii="Bookman Old Style" w:hAnsi="Bookman Old Style"/>
          <w:sz w:val="22"/>
          <w:szCs w:val="22"/>
        </w:rPr>
        <w:t xml:space="preserve"> -   </w:t>
      </w:r>
      <w:r w:rsidRPr="0067406B">
        <w:rPr>
          <w:rFonts w:ascii="Bookman Old Style" w:hAnsi="Bookman Old Style"/>
          <w:sz w:val="22"/>
          <w:szCs w:val="22"/>
        </w:rPr>
        <w:t>wydatki m</w:t>
      </w:r>
      <w:r>
        <w:rPr>
          <w:rFonts w:ascii="Bookman Old Style" w:hAnsi="Bookman Old Style"/>
          <w:sz w:val="22"/>
          <w:szCs w:val="22"/>
        </w:rPr>
        <w:t>ajątkowe.</w:t>
      </w:r>
    </w:p>
    <w:p w:rsidR="00AC574B" w:rsidRPr="0067406B" w:rsidRDefault="00AC574B" w:rsidP="00AC574B">
      <w:pPr>
        <w:spacing w:line="360" w:lineRule="auto"/>
        <w:ind w:left="360" w:hanging="360"/>
        <w:jc w:val="both"/>
        <w:rPr>
          <w:rFonts w:ascii="Bookman Old Style" w:hAnsi="Bookman Old Style"/>
          <w:sz w:val="22"/>
          <w:szCs w:val="22"/>
        </w:rPr>
      </w:pPr>
      <w:r>
        <w:rPr>
          <w:rFonts w:ascii="Bookman Old Style" w:hAnsi="Bookman Old Style"/>
          <w:sz w:val="22"/>
          <w:szCs w:val="22"/>
        </w:rPr>
        <w:t xml:space="preserve">2. </w:t>
      </w:r>
      <w:r w:rsidRPr="0067406B">
        <w:rPr>
          <w:rFonts w:ascii="Bookman Old Style" w:hAnsi="Bookman Old Style"/>
          <w:sz w:val="22"/>
          <w:szCs w:val="22"/>
        </w:rPr>
        <w:t>Wynik budżetu Gminy, czyli różnica między do</w:t>
      </w:r>
      <w:r>
        <w:rPr>
          <w:rFonts w:ascii="Bookman Old Style" w:hAnsi="Bookman Old Style"/>
          <w:sz w:val="22"/>
          <w:szCs w:val="22"/>
        </w:rPr>
        <w:t xml:space="preserve">chodami i wydatkami budżetu dla </w:t>
      </w:r>
      <w:r w:rsidRPr="0067406B">
        <w:rPr>
          <w:rFonts w:ascii="Bookman Old Style" w:hAnsi="Bookman Old Style"/>
          <w:sz w:val="22"/>
          <w:szCs w:val="22"/>
        </w:rPr>
        <w:t>każdego roku objętego prognozą.</w:t>
      </w:r>
    </w:p>
    <w:p w:rsidR="00AC574B" w:rsidRDefault="00AC574B" w:rsidP="00AC574B">
      <w:pPr>
        <w:numPr>
          <w:ilvl w:val="0"/>
          <w:numId w:val="1"/>
        </w:numPr>
        <w:spacing w:line="360" w:lineRule="auto"/>
        <w:jc w:val="both"/>
        <w:rPr>
          <w:rFonts w:ascii="Bookman Old Style" w:hAnsi="Bookman Old Style"/>
          <w:sz w:val="22"/>
          <w:szCs w:val="22"/>
        </w:rPr>
      </w:pPr>
      <w:r w:rsidRPr="0067406B">
        <w:rPr>
          <w:rFonts w:ascii="Bookman Old Style" w:hAnsi="Bookman Old Style"/>
          <w:sz w:val="22"/>
          <w:szCs w:val="22"/>
        </w:rPr>
        <w:t>Przychody</w:t>
      </w:r>
      <w:r>
        <w:rPr>
          <w:rFonts w:ascii="Bookman Old Style" w:hAnsi="Bookman Old Style"/>
          <w:sz w:val="22"/>
          <w:szCs w:val="22"/>
        </w:rPr>
        <w:t xml:space="preserve"> budżetu gminy z tego:</w:t>
      </w:r>
    </w:p>
    <w:p w:rsidR="0021409E"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wolne środki o których mowa w art.217 ust.2 pkt 6 ustawy o finansach</w:t>
      </w:r>
    </w:p>
    <w:p w:rsidR="00AC574B"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 xml:space="preserve"> </w:t>
      </w:r>
      <w:r>
        <w:rPr>
          <w:rFonts w:ascii="Bookman Old Style" w:hAnsi="Bookman Old Style"/>
          <w:sz w:val="22"/>
          <w:szCs w:val="22"/>
        </w:rPr>
        <w:t xml:space="preserve">  </w:t>
      </w:r>
      <w:r w:rsidR="00C05040">
        <w:rPr>
          <w:rFonts w:ascii="Bookman Old Style" w:hAnsi="Bookman Old Style"/>
          <w:sz w:val="22"/>
          <w:szCs w:val="22"/>
        </w:rPr>
        <w:t>P</w:t>
      </w:r>
      <w:r w:rsidR="00AC574B">
        <w:rPr>
          <w:rFonts w:ascii="Bookman Old Style" w:hAnsi="Bookman Old Style"/>
          <w:sz w:val="22"/>
          <w:szCs w:val="22"/>
        </w:rPr>
        <w:t>ublicznych</w:t>
      </w:r>
      <w:r w:rsidR="00C05040">
        <w:rPr>
          <w:rFonts w:ascii="Bookman Old Style" w:hAnsi="Bookman Old Style"/>
          <w:sz w:val="22"/>
          <w:szCs w:val="22"/>
        </w:rPr>
        <w:t>, w tym na pokrycie deficytu budżetu</w:t>
      </w:r>
    </w:p>
    <w:p w:rsidR="00C05040" w:rsidRDefault="00AC574B" w:rsidP="0021409E">
      <w:pPr>
        <w:spacing w:line="360" w:lineRule="auto"/>
        <w:ind w:left="360"/>
        <w:jc w:val="both"/>
        <w:rPr>
          <w:rFonts w:ascii="Bookman Old Style" w:hAnsi="Bookman Old Style"/>
          <w:sz w:val="22"/>
          <w:szCs w:val="22"/>
        </w:rPr>
      </w:pPr>
      <w:r>
        <w:rPr>
          <w:rFonts w:ascii="Bookman Old Style" w:hAnsi="Bookman Old Style"/>
          <w:sz w:val="22"/>
          <w:szCs w:val="22"/>
        </w:rPr>
        <w:t>- kredyty i  pożyczki, ze wskazaniem pokrycia deficytu budżetu</w:t>
      </w:r>
      <w:r w:rsidR="0021409E">
        <w:rPr>
          <w:rFonts w:ascii="Bookman Old Style" w:hAnsi="Bookman Old Style"/>
          <w:sz w:val="22"/>
          <w:szCs w:val="22"/>
        </w:rPr>
        <w:t xml:space="preserve"> </w:t>
      </w:r>
      <w:r w:rsidR="00C05040">
        <w:rPr>
          <w:rFonts w:ascii="Bookman Old Style" w:hAnsi="Bookman Old Style"/>
          <w:sz w:val="22"/>
          <w:szCs w:val="22"/>
        </w:rPr>
        <w:t xml:space="preserve"> </w:t>
      </w:r>
      <w:r>
        <w:rPr>
          <w:rFonts w:ascii="Bookman Old Style" w:hAnsi="Bookman Old Style"/>
          <w:sz w:val="22"/>
          <w:szCs w:val="22"/>
        </w:rPr>
        <w:t xml:space="preserve"> </w:t>
      </w:r>
    </w:p>
    <w:p w:rsidR="0021409E" w:rsidRDefault="00C05040" w:rsidP="00C05040">
      <w:pPr>
        <w:spacing w:line="360" w:lineRule="auto"/>
        <w:ind w:left="360"/>
        <w:jc w:val="both"/>
        <w:rPr>
          <w:rFonts w:ascii="Bookman Old Style" w:hAnsi="Bookman Old Style"/>
          <w:sz w:val="22"/>
          <w:szCs w:val="22"/>
        </w:rPr>
      </w:pPr>
      <w:r>
        <w:rPr>
          <w:rFonts w:ascii="Bookman Old Style" w:hAnsi="Bookman Old Style"/>
          <w:sz w:val="22"/>
          <w:szCs w:val="22"/>
        </w:rPr>
        <w:t>-</w:t>
      </w:r>
      <w:r w:rsidR="00AC574B">
        <w:rPr>
          <w:rFonts w:ascii="Bookman Old Style" w:hAnsi="Bookman Old Style"/>
          <w:sz w:val="22"/>
          <w:szCs w:val="22"/>
        </w:rPr>
        <w:t xml:space="preserve"> r</w:t>
      </w:r>
      <w:r w:rsidR="00AC574B" w:rsidRPr="0067406B">
        <w:rPr>
          <w:rFonts w:ascii="Bookman Old Style" w:hAnsi="Bookman Old Style"/>
          <w:sz w:val="22"/>
          <w:szCs w:val="22"/>
        </w:rPr>
        <w:t>ozchody budżetu Gminy</w:t>
      </w:r>
      <w:r w:rsidR="00AC574B">
        <w:rPr>
          <w:rFonts w:ascii="Bookman Old Style" w:hAnsi="Bookman Old Style"/>
          <w:sz w:val="22"/>
          <w:szCs w:val="22"/>
        </w:rPr>
        <w:t>, czyli spłata rat kapitałowych kredytów</w:t>
      </w:r>
      <w:r w:rsidR="0021409E">
        <w:rPr>
          <w:rFonts w:ascii="Bookman Old Style" w:hAnsi="Bookman Old Style"/>
          <w:sz w:val="22"/>
          <w:szCs w:val="22"/>
        </w:rPr>
        <w:t xml:space="preserve"> </w:t>
      </w:r>
      <w:r w:rsidR="00AC574B">
        <w:rPr>
          <w:rFonts w:ascii="Bookman Old Style" w:hAnsi="Bookman Old Style"/>
          <w:sz w:val="22"/>
          <w:szCs w:val="22"/>
        </w:rPr>
        <w:t>dla</w:t>
      </w:r>
      <w:r w:rsidR="00AC574B" w:rsidRPr="0067406B">
        <w:rPr>
          <w:rFonts w:ascii="Bookman Old Style" w:hAnsi="Bookman Old Style"/>
          <w:sz w:val="22"/>
          <w:szCs w:val="22"/>
        </w:rPr>
        <w:t xml:space="preserve"> każd</w:t>
      </w:r>
      <w:r w:rsidR="00AC574B">
        <w:rPr>
          <w:rFonts w:ascii="Bookman Old Style" w:hAnsi="Bookman Old Style"/>
          <w:sz w:val="22"/>
          <w:szCs w:val="22"/>
        </w:rPr>
        <w:t xml:space="preserve">ego </w:t>
      </w:r>
      <w:r>
        <w:rPr>
          <w:rFonts w:ascii="Bookman Old Style" w:hAnsi="Bookman Old Style"/>
          <w:sz w:val="22"/>
          <w:szCs w:val="22"/>
        </w:rPr>
        <w:t xml:space="preserve">  </w:t>
      </w:r>
    </w:p>
    <w:p w:rsidR="00AC574B" w:rsidRPr="0067406B" w:rsidRDefault="00C05040" w:rsidP="00C05040">
      <w:pPr>
        <w:spacing w:line="360" w:lineRule="auto"/>
        <w:ind w:left="360"/>
        <w:jc w:val="both"/>
        <w:rPr>
          <w:rFonts w:ascii="Bookman Old Style" w:hAnsi="Bookman Old Style"/>
          <w:sz w:val="22"/>
          <w:szCs w:val="22"/>
        </w:rPr>
      </w:pPr>
      <w:r>
        <w:rPr>
          <w:rFonts w:ascii="Bookman Old Style" w:hAnsi="Bookman Old Style"/>
          <w:sz w:val="22"/>
          <w:szCs w:val="22"/>
        </w:rPr>
        <w:t xml:space="preserve">  roku</w:t>
      </w:r>
      <w:r w:rsidR="00AC574B">
        <w:rPr>
          <w:rFonts w:ascii="Bookman Old Style" w:hAnsi="Bookman Old Style"/>
          <w:sz w:val="22"/>
          <w:szCs w:val="22"/>
        </w:rPr>
        <w:t xml:space="preserve"> </w:t>
      </w:r>
      <w:r w:rsidR="0021409E">
        <w:rPr>
          <w:rFonts w:ascii="Bookman Old Style" w:hAnsi="Bookman Old Style"/>
          <w:sz w:val="22"/>
          <w:szCs w:val="22"/>
        </w:rPr>
        <w:t xml:space="preserve"> </w:t>
      </w:r>
      <w:r w:rsidR="00AC574B">
        <w:rPr>
          <w:rFonts w:ascii="Bookman Old Style" w:hAnsi="Bookman Old Style"/>
          <w:sz w:val="22"/>
          <w:szCs w:val="22"/>
        </w:rPr>
        <w:t>z uwzględnieniem długu zaciągniętego</w:t>
      </w:r>
      <w:r w:rsidR="00AC574B" w:rsidRPr="0067406B">
        <w:rPr>
          <w:rFonts w:ascii="Bookman Old Style" w:hAnsi="Bookman Old Style"/>
          <w:sz w:val="22"/>
          <w:szCs w:val="22"/>
        </w:rPr>
        <w:t>.</w:t>
      </w:r>
    </w:p>
    <w:p w:rsidR="00AC574B" w:rsidRPr="0067406B" w:rsidRDefault="00AC574B" w:rsidP="00AC574B">
      <w:pPr>
        <w:numPr>
          <w:ilvl w:val="0"/>
          <w:numId w:val="1"/>
        </w:numPr>
        <w:spacing w:line="360" w:lineRule="auto"/>
        <w:jc w:val="both"/>
        <w:rPr>
          <w:rFonts w:ascii="Bookman Old Style" w:hAnsi="Bookman Old Style"/>
          <w:sz w:val="22"/>
          <w:szCs w:val="22"/>
        </w:rPr>
      </w:pPr>
      <w:r>
        <w:rPr>
          <w:rFonts w:ascii="Bookman Old Style" w:hAnsi="Bookman Old Style"/>
          <w:sz w:val="22"/>
          <w:szCs w:val="22"/>
        </w:rPr>
        <w:t>Kwotę</w:t>
      </w:r>
      <w:r w:rsidRPr="0067406B">
        <w:rPr>
          <w:rFonts w:ascii="Bookman Old Style" w:hAnsi="Bookman Old Style"/>
          <w:sz w:val="22"/>
          <w:szCs w:val="22"/>
        </w:rPr>
        <w:t xml:space="preserve"> długu Gminy, w tym relację, o której mowa w art. 243 (indywidualny wskaźnik zadłużenia)oraz sposób sfinansowania długu.</w:t>
      </w:r>
    </w:p>
    <w:p w:rsidR="00AC574B" w:rsidRPr="0067406B" w:rsidRDefault="00AC574B" w:rsidP="00AC574B">
      <w:pPr>
        <w:spacing w:line="360" w:lineRule="auto"/>
        <w:ind w:left="360"/>
        <w:rPr>
          <w:rFonts w:ascii="Bookman Old Style" w:hAnsi="Bookman Old Style"/>
          <w:sz w:val="22"/>
          <w:szCs w:val="22"/>
        </w:rPr>
      </w:pPr>
    </w:p>
    <w:p w:rsidR="00AC574B" w:rsidRDefault="00AC574B" w:rsidP="00AC574B">
      <w:pPr>
        <w:spacing w:line="360" w:lineRule="auto"/>
        <w:ind w:left="360"/>
        <w:rPr>
          <w:rFonts w:ascii="Bookman Old Style" w:hAnsi="Bookman Old Style"/>
          <w:sz w:val="22"/>
          <w:szCs w:val="22"/>
        </w:rPr>
      </w:pPr>
    </w:p>
    <w:p w:rsidR="00AC574B" w:rsidRPr="0067545B" w:rsidRDefault="00AC574B" w:rsidP="00AC574B">
      <w:pPr>
        <w:spacing w:line="360" w:lineRule="auto"/>
        <w:rPr>
          <w:rFonts w:ascii="Bookman Old Style" w:hAnsi="Bookman Old Style"/>
          <w:sz w:val="22"/>
          <w:szCs w:val="22"/>
          <w:u w:val="single"/>
        </w:rPr>
      </w:pPr>
    </w:p>
    <w:p w:rsidR="00AC574B" w:rsidRPr="0067545B" w:rsidRDefault="00AC574B" w:rsidP="00AC574B">
      <w:pPr>
        <w:numPr>
          <w:ilvl w:val="0"/>
          <w:numId w:val="2"/>
        </w:numPr>
        <w:tabs>
          <w:tab w:val="clear" w:pos="1080"/>
          <w:tab w:val="num" w:pos="360"/>
        </w:tabs>
        <w:spacing w:line="360" w:lineRule="auto"/>
        <w:ind w:hanging="1080"/>
        <w:rPr>
          <w:rFonts w:ascii="Bookman Old Style" w:hAnsi="Bookman Old Style"/>
          <w:b/>
          <w:sz w:val="22"/>
          <w:szCs w:val="22"/>
          <w:u w:val="single"/>
        </w:rPr>
      </w:pPr>
      <w:r w:rsidRPr="0067545B">
        <w:rPr>
          <w:rFonts w:ascii="Bookman Old Style" w:hAnsi="Bookman Old Style"/>
          <w:b/>
          <w:sz w:val="22"/>
          <w:szCs w:val="22"/>
          <w:u w:val="single"/>
        </w:rPr>
        <w:t>DOCHODY  GMINY</w:t>
      </w:r>
    </w:p>
    <w:p w:rsidR="00AC574B" w:rsidRPr="0067406B" w:rsidRDefault="00AC574B" w:rsidP="00AC574B">
      <w:pPr>
        <w:spacing w:line="360" w:lineRule="auto"/>
        <w:ind w:left="360" w:hanging="360"/>
        <w:rPr>
          <w:rFonts w:ascii="Bookman Old Style" w:hAnsi="Bookman Old Style"/>
          <w:sz w:val="22"/>
          <w:szCs w:val="22"/>
        </w:rPr>
      </w:pPr>
      <w:r w:rsidRPr="0067406B">
        <w:rPr>
          <w:rFonts w:ascii="Bookman Old Style" w:hAnsi="Bookman Old Style"/>
          <w:sz w:val="22"/>
          <w:szCs w:val="22"/>
        </w:rPr>
        <w:t xml:space="preserve">     W Wieloletniej Prognozie Finansowej dochody zostały podzielone na dochody bieżące i dochody majątkowe.</w:t>
      </w:r>
    </w:p>
    <w:p w:rsidR="00AC574B" w:rsidRDefault="00AC574B" w:rsidP="00AC574B">
      <w:pPr>
        <w:numPr>
          <w:ilvl w:val="0"/>
          <w:numId w:val="3"/>
        </w:numPr>
        <w:tabs>
          <w:tab w:val="clear" w:pos="720"/>
          <w:tab w:val="num" w:pos="360"/>
        </w:tabs>
        <w:spacing w:line="360" w:lineRule="auto"/>
        <w:ind w:hanging="720"/>
        <w:rPr>
          <w:rFonts w:ascii="Bookman Old Style" w:hAnsi="Bookman Old Style"/>
          <w:sz w:val="22"/>
          <w:szCs w:val="22"/>
        </w:rPr>
      </w:pPr>
      <w:r>
        <w:rPr>
          <w:rFonts w:ascii="Bookman Old Style" w:hAnsi="Bookman Old Style"/>
          <w:sz w:val="22"/>
          <w:szCs w:val="22"/>
        </w:rPr>
        <w:t xml:space="preserve">Dochody bieżące  ( pozycja 1.1. WPF) </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w tym : </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dochody z tytułu udziału w wpływach z podatku dochodowego od osób fizycznych</w:t>
      </w:r>
    </w:p>
    <w:p w:rsidR="00AC574B" w:rsidRDefault="0021409E" w:rsidP="00AC574B">
      <w:pPr>
        <w:spacing w:line="360" w:lineRule="auto"/>
        <w:rPr>
          <w:rFonts w:ascii="Bookman Old Style" w:hAnsi="Bookman Old Style"/>
          <w:sz w:val="22"/>
          <w:szCs w:val="22"/>
        </w:rPr>
      </w:pPr>
      <w:r>
        <w:rPr>
          <w:rFonts w:ascii="Bookman Old Style" w:hAnsi="Bookman Old Style"/>
          <w:sz w:val="22"/>
          <w:szCs w:val="22"/>
        </w:rPr>
        <w:t xml:space="preserve">      (</w:t>
      </w:r>
      <w:r w:rsidR="00AC574B">
        <w:rPr>
          <w:rFonts w:ascii="Bookman Old Style" w:hAnsi="Bookman Old Style"/>
          <w:sz w:val="22"/>
          <w:szCs w:val="22"/>
        </w:rPr>
        <w:t>pozycja 1.1.1. WPF)</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dochody z tytułu udziału we wpływach z podatku dochodowego od osób prawnych</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(po. 1.1.2 WPF)</w:t>
      </w:r>
    </w:p>
    <w:p w:rsidR="00AC574B" w:rsidRDefault="0021409E" w:rsidP="00AC574B">
      <w:pPr>
        <w:spacing w:line="360" w:lineRule="auto"/>
        <w:rPr>
          <w:rFonts w:ascii="Bookman Old Style" w:hAnsi="Bookman Old Style"/>
          <w:sz w:val="22"/>
          <w:szCs w:val="22"/>
        </w:rPr>
      </w:pPr>
      <w:r>
        <w:rPr>
          <w:rFonts w:ascii="Bookman Old Style" w:hAnsi="Bookman Old Style"/>
          <w:sz w:val="22"/>
          <w:szCs w:val="22"/>
        </w:rPr>
        <w:t xml:space="preserve">   - podatki i opłaty (</w:t>
      </w:r>
      <w:r w:rsidR="00AC574B">
        <w:rPr>
          <w:rFonts w:ascii="Bookman Old Style" w:hAnsi="Bookman Old Style"/>
          <w:sz w:val="22"/>
          <w:szCs w:val="22"/>
        </w:rPr>
        <w:t>1.1.3 WPF)</w:t>
      </w:r>
    </w:p>
    <w:p w:rsidR="00AC574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z s</w:t>
      </w:r>
      <w:r w:rsidR="0021409E">
        <w:rPr>
          <w:rFonts w:ascii="Bookman Old Style" w:hAnsi="Bookman Old Style"/>
          <w:sz w:val="22"/>
          <w:szCs w:val="22"/>
        </w:rPr>
        <w:t>ubwencji ogólnej  (</w:t>
      </w:r>
      <w:r>
        <w:rPr>
          <w:rFonts w:ascii="Bookman Old Style" w:hAnsi="Bookman Old Style"/>
          <w:sz w:val="22"/>
          <w:szCs w:val="22"/>
        </w:rPr>
        <w:t>1.1.4 WPF)</w:t>
      </w:r>
    </w:p>
    <w:p w:rsidR="00AC574B" w:rsidRPr="0067406B" w:rsidRDefault="00AC574B" w:rsidP="00AC574B">
      <w:pPr>
        <w:spacing w:line="360" w:lineRule="auto"/>
        <w:rPr>
          <w:rFonts w:ascii="Bookman Old Style" w:hAnsi="Bookman Old Style"/>
          <w:sz w:val="22"/>
          <w:szCs w:val="22"/>
        </w:rPr>
      </w:pPr>
      <w:r>
        <w:rPr>
          <w:rFonts w:ascii="Bookman Old Style" w:hAnsi="Bookman Old Style"/>
          <w:sz w:val="22"/>
          <w:szCs w:val="22"/>
        </w:rPr>
        <w:t xml:space="preserve">   - z tytułu dotacji i środków p</w:t>
      </w:r>
      <w:r w:rsidR="0021409E">
        <w:rPr>
          <w:rFonts w:ascii="Bookman Old Style" w:hAnsi="Bookman Old Style"/>
          <w:sz w:val="22"/>
          <w:szCs w:val="22"/>
        </w:rPr>
        <w:t>rzeznaczonych na cele bieżące (</w:t>
      </w:r>
      <w:r>
        <w:rPr>
          <w:rFonts w:ascii="Bookman Old Style" w:hAnsi="Bookman Old Style"/>
          <w:sz w:val="22"/>
          <w:szCs w:val="22"/>
        </w:rPr>
        <w:t>1.1.5 WPF)</w:t>
      </w:r>
    </w:p>
    <w:p w:rsidR="00AC574B" w:rsidRPr="0067406B" w:rsidRDefault="00AC574B" w:rsidP="00AC574B">
      <w:pPr>
        <w:jc w:val="both"/>
        <w:rPr>
          <w:rFonts w:ascii="Bookman Old Style" w:hAnsi="Bookman Old Style"/>
          <w:sz w:val="22"/>
          <w:szCs w:val="22"/>
        </w:rPr>
      </w:pPr>
      <w:r>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sidRPr="0067406B">
        <w:rPr>
          <w:rFonts w:ascii="Bookman Old Style" w:hAnsi="Bookman Old Style"/>
          <w:sz w:val="22"/>
          <w:szCs w:val="22"/>
        </w:rPr>
        <w:t>P</w:t>
      </w:r>
      <w:r>
        <w:rPr>
          <w:rFonts w:ascii="Bookman Old Style" w:hAnsi="Bookman Old Style"/>
          <w:sz w:val="22"/>
          <w:szCs w:val="22"/>
        </w:rPr>
        <w:t>rognozowane dochody bieżące na ro</w:t>
      </w:r>
      <w:r w:rsidR="00B57B18">
        <w:rPr>
          <w:rFonts w:ascii="Bookman Old Style" w:hAnsi="Bookman Old Style"/>
          <w:sz w:val="22"/>
          <w:szCs w:val="22"/>
        </w:rPr>
        <w:t>k 2018 , to kwota 33 017</w:t>
      </w:r>
      <w:r w:rsidR="008E055B">
        <w:rPr>
          <w:rFonts w:ascii="Bookman Old Style" w:hAnsi="Bookman Old Style"/>
          <w:sz w:val="22"/>
          <w:szCs w:val="22"/>
        </w:rPr>
        <w:t xml:space="preserve"> 681</w:t>
      </w:r>
      <w:r w:rsidR="0021409E">
        <w:rPr>
          <w:rFonts w:ascii="Bookman Old Style" w:hAnsi="Bookman Old Style"/>
          <w:sz w:val="22"/>
          <w:szCs w:val="22"/>
        </w:rPr>
        <w:t xml:space="preserve"> zł</w:t>
      </w:r>
      <w:r>
        <w:rPr>
          <w:rFonts w:ascii="Bookman Old Style" w:hAnsi="Bookman Old Style"/>
          <w:sz w:val="22"/>
          <w:szCs w:val="22"/>
        </w:rPr>
        <w:t>, która została skalkulowana  w oparciu o:</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w:t>
      </w:r>
      <w:r w:rsidR="0021409E">
        <w:rPr>
          <w:rFonts w:ascii="Bookman Old Style" w:hAnsi="Bookman Old Style"/>
          <w:sz w:val="22"/>
          <w:szCs w:val="22"/>
        </w:rPr>
        <w:t xml:space="preserve"> </w:t>
      </w:r>
      <w:r>
        <w:rPr>
          <w:rFonts w:ascii="Bookman Old Style" w:hAnsi="Bookman Old Style"/>
          <w:sz w:val="22"/>
          <w:szCs w:val="22"/>
        </w:rPr>
        <w:t>dochody z tytułu udziału we wpływach z podatku dochodowego od osób fizycznych,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plan został przyjęty w oparciu o informację  Ministra Finansów o przyjętej prognozowanej kwocie w pro</w:t>
      </w:r>
      <w:r w:rsidR="00EC22C2">
        <w:rPr>
          <w:rFonts w:ascii="Bookman Old Style" w:hAnsi="Bookman Old Style"/>
          <w:sz w:val="22"/>
          <w:szCs w:val="22"/>
        </w:rPr>
        <w:t>jekcie ustawy budżetowej na 2018</w:t>
      </w:r>
      <w:r>
        <w:rPr>
          <w:rFonts w:ascii="Bookman Old Style" w:hAnsi="Bookman Old Style"/>
          <w:sz w:val="22"/>
          <w:szCs w:val="22"/>
        </w:rPr>
        <w:t xml:space="preserve"> rok. Wz</w:t>
      </w:r>
      <w:r w:rsidR="00EC22C2">
        <w:rPr>
          <w:rFonts w:ascii="Bookman Old Style" w:hAnsi="Bookman Old Style"/>
          <w:sz w:val="22"/>
          <w:szCs w:val="22"/>
        </w:rPr>
        <w:t>rost do przewidywanego roku 2017 wynosi ponad</w:t>
      </w:r>
      <w:r w:rsidR="005F7F34">
        <w:rPr>
          <w:rFonts w:ascii="Bookman Old Style" w:hAnsi="Bookman Old Style"/>
          <w:sz w:val="22"/>
          <w:szCs w:val="22"/>
        </w:rPr>
        <w:t xml:space="preserve"> 15</w:t>
      </w:r>
      <w:r>
        <w:rPr>
          <w:rFonts w:ascii="Bookman Old Style" w:hAnsi="Bookman Old Style"/>
          <w:sz w:val="22"/>
          <w:szCs w:val="22"/>
        </w:rPr>
        <w:t xml:space="preserve"> %.</w:t>
      </w:r>
    </w:p>
    <w:p w:rsidR="00AC574B" w:rsidRDefault="00AC574B" w:rsidP="00EC22C2">
      <w:pPr>
        <w:spacing w:line="360" w:lineRule="auto"/>
        <w:ind w:left="360"/>
        <w:jc w:val="both"/>
        <w:rPr>
          <w:rFonts w:ascii="Bookman Old Style" w:hAnsi="Bookman Old Style"/>
          <w:sz w:val="22"/>
          <w:szCs w:val="22"/>
        </w:rPr>
      </w:pPr>
      <w:r>
        <w:rPr>
          <w:rFonts w:ascii="Bookman Old Style" w:hAnsi="Bookman Old Style"/>
          <w:sz w:val="22"/>
          <w:szCs w:val="22"/>
        </w:rPr>
        <w:t>- dochody z tytułu udziału we wpływach z podatku dochodowego od osób prawnych,</w:t>
      </w:r>
      <w:r w:rsidR="00EC22C2">
        <w:rPr>
          <w:rFonts w:ascii="Bookman Old Style" w:hAnsi="Bookman Old Style"/>
          <w:sz w:val="22"/>
          <w:szCs w:val="22"/>
        </w:rPr>
        <w:t xml:space="preserve"> </w:t>
      </w:r>
      <w:r>
        <w:rPr>
          <w:rFonts w:ascii="Bookman Old Style" w:hAnsi="Bookman Old Style"/>
          <w:sz w:val="22"/>
          <w:szCs w:val="22"/>
        </w:rPr>
        <w:t>przy wzroście do przewidywanego w</w:t>
      </w:r>
      <w:r w:rsidR="00D25F2E">
        <w:rPr>
          <w:rFonts w:ascii="Bookman Old Style" w:hAnsi="Bookman Old Style"/>
          <w:sz w:val="22"/>
          <w:szCs w:val="22"/>
        </w:rPr>
        <w:t>ykon</w:t>
      </w:r>
      <w:r w:rsidR="00EC22C2">
        <w:rPr>
          <w:rFonts w:ascii="Bookman Old Style" w:hAnsi="Bookman Old Style"/>
          <w:sz w:val="22"/>
          <w:szCs w:val="22"/>
        </w:rPr>
        <w:t>ania roku 2017 o</w:t>
      </w:r>
      <w:r w:rsidR="0021409E">
        <w:rPr>
          <w:rFonts w:ascii="Bookman Old Style" w:hAnsi="Bookman Old Style"/>
          <w:sz w:val="22"/>
          <w:szCs w:val="22"/>
        </w:rPr>
        <w:t xml:space="preserve"> ponad 5 %  (</w:t>
      </w:r>
      <w:r>
        <w:rPr>
          <w:rFonts w:ascii="Bookman Old Style" w:hAnsi="Bookman Old Style"/>
          <w:sz w:val="22"/>
          <w:szCs w:val="22"/>
        </w:rPr>
        <w:t>pr</w:t>
      </w:r>
      <w:r w:rsidR="00EC22C2">
        <w:rPr>
          <w:rFonts w:ascii="Bookman Old Style" w:hAnsi="Bookman Old Style"/>
          <w:sz w:val="22"/>
          <w:szCs w:val="22"/>
        </w:rPr>
        <w:t>zewidywane wykonanie za rok 2017 to kwota 35 000</w:t>
      </w:r>
      <w:r>
        <w:rPr>
          <w:rFonts w:ascii="Bookman Old Style" w:hAnsi="Bookman Old Style"/>
          <w:sz w:val="22"/>
          <w:szCs w:val="22"/>
        </w:rPr>
        <w:t xml:space="preserve"> zł.).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podatki i opłaty,</w:t>
      </w:r>
      <w:r w:rsidR="0070396A">
        <w:rPr>
          <w:rFonts w:ascii="Bookman Old Style" w:hAnsi="Bookman Old Style"/>
          <w:sz w:val="22"/>
          <w:szCs w:val="22"/>
        </w:rPr>
        <w:t xml:space="preserve"> </w:t>
      </w:r>
      <w:r w:rsidR="00C30991">
        <w:rPr>
          <w:rFonts w:ascii="Bookman Old Style" w:hAnsi="Bookman Old Style"/>
          <w:sz w:val="22"/>
          <w:szCs w:val="22"/>
        </w:rPr>
        <w:t>podatek rolny skalkulowano w</w:t>
      </w:r>
      <w:r w:rsidR="0070396A">
        <w:rPr>
          <w:rFonts w:ascii="Bookman Old Style" w:hAnsi="Bookman Old Style"/>
          <w:sz w:val="22"/>
          <w:szCs w:val="22"/>
        </w:rPr>
        <w:t xml:space="preserve"> </w:t>
      </w:r>
      <w:r w:rsidR="00C30991">
        <w:rPr>
          <w:rFonts w:ascii="Bookman Old Style" w:hAnsi="Bookman Old Style"/>
          <w:sz w:val="22"/>
          <w:szCs w:val="22"/>
        </w:rPr>
        <w:t>oparciu o dane ewidencji p</w:t>
      </w:r>
      <w:r w:rsidR="0070396A">
        <w:rPr>
          <w:rFonts w:ascii="Bookman Old Style" w:hAnsi="Bookman Old Style"/>
          <w:sz w:val="22"/>
          <w:szCs w:val="22"/>
        </w:rPr>
        <w:t>odatkowej przyjmując cenę</w:t>
      </w:r>
      <w:r w:rsidR="00C30991">
        <w:rPr>
          <w:rFonts w:ascii="Bookman Old Style" w:hAnsi="Bookman Old Style"/>
          <w:sz w:val="22"/>
          <w:szCs w:val="22"/>
        </w:rPr>
        <w:t xml:space="preserve"> za 1 k</w:t>
      </w:r>
      <w:r w:rsidR="0070396A">
        <w:rPr>
          <w:rFonts w:ascii="Bookman Old Style" w:hAnsi="Bookman Old Style"/>
          <w:sz w:val="22"/>
          <w:szCs w:val="22"/>
        </w:rPr>
        <w:t>wintal żyta 50 zł. (taka sama s</w:t>
      </w:r>
      <w:r w:rsidR="00C30991">
        <w:rPr>
          <w:rFonts w:ascii="Bookman Old Style" w:hAnsi="Bookman Old Style"/>
          <w:sz w:val="22"/>
          <w:szCs w:val="22"/>
        </w:rPr>
        <w:t>tawka obowiązywała w 2016</w:t>
      </w:r>
      <w:r w:rsidR="00EC22C2">
        <w:rPr>
          <w:rFonts w:ascii="Bookman Old Style" w:hAnsi="Bookman Old Style"/>
          <w:sz w:val="22"/>
          <w:szCs w:val="22"/>
        </w:rPr>
        <w:t xml:space="preserve"> i 2017</w:t>
      </w:r>
      <w:r w:rsidR="00C30991">
        <w:rPr>
          <w:rFonts w:ascii="Bookman Old Style" w:hAnsi="Bookman Old Style"/>
          <w:sz w:val="22"/>
          <w:szCs w:val="22"/>
        </w:rPr>
        <w:t xml:space="preserve"> roku),natomiast podatek leśny skalkulowano w oparciu o</w:t>
      </w:r>
      <w:r w:rsidR="0070396A">
        <w:rPr>
          <w:rFonts w:ascii="Bookman Old Style" w:hAnsi="Bookman Old Style"/>
          <w:sz w:val="22"/>
          <w:szCs w:val="22"/>
        </w:rPr>
        <w:t xml:space="preserve"> średnią</w:t>
      </w:r>
      <w:r w:rsidR="00C30991">
        <w:rPr>
          <w:rFonts w:ascii="Bookman Old Style" w:hAnsi="Bookman Old Style"/>
          <w:sz w:val="22"/>
          <w:szCs w:val="22"/>
        </w:rPr>
        <w:t xml:space="preserve"> cenę drewn</w:t>
      </w:r>
      <w:r w:rsidR="00EC22C2">
        <w:rPr>
          <w:rFonts w:ascii="Bookman Old Style" w:hAnsi="Bookman Old Style"/>
          <w:sz w:val="22"/>
          <w:szCs w:val="22"/>
        </w:rPr>
        <w:t>a na pierwsze trzy kwartały 2017</w:t>
      </w:r>
      <w:r w:rsidR="00C30991">
        <w:rPr>
          <w:rFonts w:ascii="Bookman Old Style" w:hAnsi="Bookman Old Style"/>
          <w:sz w:val="22"/>
          <w:szCs w:val="22"/>
        </w:rPr>
        <w:t xml:space="preserve"> r.</w:t>
      </w:r>
      <w:r w:rsidR="00EC22C2">
        <w:rPr>
          <w:rFonts w:ascii="Bookman Old Style" w:hAnsi="Bookman Old Style"/>
          <w:sz w:val="22"/>
          <w:szCs w:val="22"/>
        </w:rPr>
        <w:t>, która wynosi 197,06</w:t>
      </w:r>
      <w:r w:rsidR="0070396A">
        <w:rPr>
          <w:rFonts w:ascii="Bookman Old Style" w:hAnsi="Bookman Old Style"/>
          <w:sz w:val="22"/>
          <w:szCs w:val="22"/>
        </w:rPr>
        <w:t xml:space="preserve"> zł. za 1m3, natomiast</w:t>
      </w:r>
      <w:r w:rsidR="002F6C21">
        <w:rPr>
          <w:rFonts w:ascii="Bookman Old Style" w:hAnsi="Bookman Old Style"/>
          <w:sz w:val="22"/>
          <w:szCs w:val="22"/>
        </w:rPr>
        <w:t xml:space="preserve"> stawki w  podatku</w:t>
      </w:r>
      <w:r w:rsidR="0070396A">
        <w:rPr>
          <w:rFonts w:ascii="Bookman Old Style" w:hAnsi="Bookman Old Style"/>
          <w:sz w:val="22"/>
          <w:szCs w:val="22"/>
        </w:rPr>
        <w:t xml:space="preserve"> od nieruchomości</w:t>
      </w:r>
      <w:r w:rsidR="002F6C21">
        <w:rPr>
          <w:rFonts w:ascii="Bookman Old Style" w:hAnsi="Bookman Old Style"/>
          <w:sz w:val="22"/>
          <w:szCs w:val="22"/>
        </w:rPr>
        <w:t xml:space="preserve"> w poszczególnych kategoriach </w:t>
      </w:r>
      <w:r w:rsidR="0070396A">
        <w:rPr>
          <w:rFonts w:ascii="Bookman Old Style" w:hAnsi="Bookman Old Style"/>
          <w:sz w:val="22"/>
          <w:szCs w:val="22"/>
        </w:rPr>
        <w:t xml:space="preserve"> </w:t>
      </w:r>
      <w:r w:rsidR="00C2250E">
        <w:rPr>
          <w:rFonts w:ascii="Bookman Old Style" w:hAnsi="Bookman Old Style"/>
          <w:sz w:val="22"/>
          <w:szCs w:val="22"/>
        </w:rPr>
        <w:t xml:space="preserve">w </w:t>
      </w:r>
      <w:r w:rsidR="002F6C21">
        <w:rPr>
          <w:rFonts w:ascii="Bookman Old Style" w:hAnsi="Bookman Old Style"/>
          <w:sz w:val="22"/>
          <w:szCs w:val="22"/>
        </w:rPr>
        <w:t xml:space="preserve">stosunku do roku 2017 wzrosły od 1 % do 3%.   </w:t>
      </w:r>
      <w:r w:rsidR="0070396A">
        <w:rPr>
          <w:rFonts w:ascii="Bookman Old Style" w:hAnsi="Bookman Old Style"/>
          <w:sz w:val="22"/>
          <w:szCs w:val="22"/>
        </w:rPr>
        <w:t xml:space="preserve"> stawki podatku od środków t</w:t>
      </w:r>
      <w:r w:rsidR="00126DA5">
        <w:rPr>
          <w:rFonts w:ascii="Bookman Old Style" w:hAnsi="Bookman Old Style"/>
          <w:sz w:val="22"/>
          <w:szCs w:val="22"/>
        </w:rPr>
        <w:t>ransportowych i opłaty za odpad</w:t>
      </w:r>
      <w:r w:rsidR="0070396A">
        <w:rPr>
          <w:rFonts w:ascii="Bookman Old Style" w:hAnsi="Bookman Old Style"/>
          <w:sz w:val="22"/>
          <w:szCs w:val="22"/>
        </w:rPr>
        <w:t>y komunalne zostały na ty</w:t>
      </w:r>
      <w:r w:rsidR="00126DA5">
        <w:rPr>
          <w:rFonts w:ascii="Bookman Old Style" w:hAnsi="Bookman Old Style"/>
          <w:sz w:val="22"/>
          <w:szCs w:val="22"/>
        </w:rPr>
        <w:t>m samym poziomie co w 2016</w:t>
      </w:r>
      <w:r w:rsidR="002F6C21">
        <w:rPr>
          <w:rFonts w:ascii="Bookman Old Style" w:hAnsi="Bookman Old Style"/>
          <w:sz w:val="22"/>
          <w:szCs w:val="22"/>
        </w:rPr>
        <w:t xml:space="preserve"> i 2017</w:t>
      </w:r>
      <w:r w:rsidR="00126DA5">
        <w:rPr>
          <w:rFonts w:ascii="Bookman Old Style" w:hAnsi="Bookman Old Style"/>
          <w:sz w:val="22"/>
          <w:szCs w:val="22"/>
        </w:rPr>
        <w:t xml:space="preserve"> roku,</w:t>
      </w:r>
      <w:r>
        <w:rPr>
          <w:rFonts w:ascii="Bookman Old Style" w:hAnsi="Bookman Old Style"/>
          <w:sz w:val="22"/>
          <w:szCs w:val="22"/>
        </w:rPr>
        <w:t xml:space="preserve"> pozostałe podatki i opłaty skalkulowano z niewielkim wzrostem do pr</w:t>
      </w:r>
      <w:r w:rsidR="002F6C21">
        <w:rPr>
          <w:rFonts w:ascii="Bookman Old Style" w:hAnsi="Bookman Old Style"/>
          <w:sz w:val="22"/>
          <w:szCs w:val="22"/>
        </w:rPr>
        <w:t>zewidywanego wykonania roku 2017</w:t>
      </w:r>
      <w:r w:rsidR="0021409E">
        <w:rPr>
          <w:rFonts w:ascii="Bookman Old Style" w:hAnsi="Bookman Old Style"/>
          <w:sz w:val="22"/>
          <w:szCs w:val="22"/>
        </w:rPr>
        <w:t xml:space="preserve"> (</w:t>
      </w:r>
      <w:r>
        <w:rPr>
          <w:rFonts w:ascii="Bookman Old Style" w:hAnsi="Bookman Old Style"/>
          <w:sz w:val="22"/>
          <w:szCs w:val="22"/>
        </w:rPr>
        <w:t>dotyczy to  m.in. podatków realizowanych przez urząd skarbowy, opłaty skarbowej, opłaty za zajęcie pasa drogowego</w:t>
      </w:r>
      <w:r w:rsidR="0021409E">
        <w:rPr>
          <w:rFonts w:ascii="Bookman Old Style" w:hAnsi="Bookman Old Style"/>
          <w:sz w:val="22"/>
          <w:szCs w:val="22"/>
        </w:rPr>
        <w:t>)</w:t>
      </w:r>
      <w:r>
        <w:rPr>
          <w:rFonts w:ascii="Bookman Old Style" w:hAnsi="Bookman Old Style"/>
          <w:sz w:val="22"/>
          <w:szCs w:val="22"/>
        </w:rPr>
        <w:t xml:space="preserve">, </w:t>
      </w:r>
    </w:p>
    <w:p w:rsidR="00DA00C3" w:rsidRDefault="00DA00C3" w:rsidP="00AC574B">
      <w:pPr>
        <w:spacing w:line="360" w:lineRule="auto"/>
        <w:ind w:left="360"/>
        <w:jc w:val="both"/>
        <w:rPr>
          <w:rFonts w:ascii="Bookman Old Style" w:hAnsi="Bookman Old Style"/>
          <w:sz w:val="22"/>
          <w:szCs w:val="22"/>
        </w:rPr>
      </w:pPr>
    </w:p>
    <w:p w:rsidR="00DA00C3" w:rsidRDefault="00DA00C3" w:rsidP="00AC574B">
      <w:pPr>
        <w:spacing w:line="360" w:lineRule="auto"/>
        <w:ind w:left="360"/>
        <w:jc w:val="both"/>
        <w:rPr>
          <w:rFonts w:ascii="Bookman Old Style" w:hAnsi="Bookman Old Style"/>
          <w:sz w:val="22"/>
          <w:szCs w:val="22"/>
        </w:rPr>
      </w:pPr>
    </w:p>
    <w:p w:rsidR="00DA00C3" w:rsidRDefault="00DA00C3" w:rsidP="00AC574B">
      <w:pPr>
        <w:spacing w:line="360" w:lineRule="auto"/>
        <w:ind w:left="360"/>
        <w:jc w:val="both"/>
        <w:rPr>
          <w:rFonts w:ascii="Bookman Old Style" w:hAnsi="Bookman Old Style"/>
          <w:sz w:val="22"/>
          <w:szCs w:val="22"/>
        </w:rPr>
      </w:pP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lastRenderedPageBreak/>
        <w:t>- subwencja ogólna</w:t>
      </w:r>
      <w:r w:rsidR="00AC574B">
        <w:rPr>
          <w:rFonts w:ascii="Bookman Old Style" w:hAnsi="Bookman Old Style"/>
          <w:sz w:val="22"/>
          <w:szCs w:val="22"/>
        </w:rPr>
        <w:t>, plan został przyjęty na podstawie informacji Ministra Finansów o przyjętych prognozowanych  kwot</w:t>
      </w:r>
      <w:r w:rsidR="002F6C21">
        <w:rPr>
          <w:rFonts w:ascii="Bookman Old Style" w:hAnsi="Bookman Old Style"/>
          <w:sz w:val="22"/>
          <w:szCs w:val="22"/>
        </w:rPr>
        <w:t>ach w ustawie budżetowej na 2018</w:t>
      </w:r>
      <w:r w:rsidR="00AC574B">
        <w:rPr>
          <w:rFonts w:ascii="Bookman Old Style" w:hAnsi="Bookman Old Style"/>
          <w:sz w:val="22"/>
          <w:szCs w:val="22"/>
        </w:rPr>
        <w:t xml:space="preserve"> rok, dotyczy to subwencji wyrównawczej, oświatowej i równoważącej.</w:t>
      </w:r>
    </w:p>
    <w:p w:rsidR="00AC574B" w:rsidRPr="0067406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z tytułu dotacji i środków przeznaczonych na cele bieżące, plan został przyjęty na podstawie informacji  Wojewody Świętokrzyskiego o pro</w:t>
      </w:r>
      <w:r w:rsidR="002F6C21">
        <w:rPr>
          <w:rFonts w:ascii="Bookman Old Style" w:hAnsi="Bookman Old Style"/>
          <w:sz w:val="22"/>
          <w:szCs w:val="22"/>
        </w:rPr>
        <w:t>gnozowanych wielkościach na 2018</w:t>
      </w:r>
      <w:r>
        <w:rPr>
          <w:rFonts w:ascii="Bookman Old Style" w:hAnsi="Bookman Old Style"/>
          <w:sz w:val="22"/>
          <w:szCs w:val="22"/>
        </w:rPr>
        <w:t xml:space="preserve"> rok </w:t>
      </w:r>
      <w:r w:rsidR="00DA00C3">
        <w:rPr>
          <w:rFonts w:ascii="Bookman Old Style" w:hAnsi="Bookman Old Style"/>
          <w:sz w:val="22"/>
          <w:szCs w:val="22"/>
        </w:rPr>
        <w:t xml:space="preserve">z tytułu </w:t>
      </w:r>
      <w:r>
        <w:rPr>
          <w:rFonts w:ascii="Bookman Old Style" w:hAnsi="Bookman Old Style"/>
          <w:sz w:val="22"/>
          <w:szCs w:val="22"/>
        </w:rPr>
        <w:t>dotacji na zadania zlecone i własne gminy.</w:t>
      </w:r>
    </w:p>
    <w:p w:rsidR="00AC574B" w:rsidRPr="0067406B" w:rsidRDefault="00AC574B" w:rsidP="00AC574B">
      <w:pPr>
        <w:spacing w:line="360" w:lineRule="auto"/>
        <w:ind w:left="540" w:hanging="180"/>
        <w:jc w:val="both"/>
        <w:rPr>
          <w:rFonts w:ascii="Bookman Old Style" w:hAnsi="Bookman Old Style"/>
          <w:sz w:val="22"/>
          <w:szCs w:val="22"/>
        </w:rPr>
      </w:pPr>
      <w:r>
        <w:rPr>
          <w:rFonts w:ascii="Bookman Old Style" w:hAnsi="Bookman Old Style"/>
          <w:sz w:val="22"/>
          <w:szCs w:val="22"/>
        </w:rPr>
        <w:t>-  pozostał</w:t>
      </w:r>
      <w:r w:rsidR="0021409E">
        <w:rPr>
          <w:rFonts w:ascii="Bookman Old Style" w:hAnsi="Bookman Old Style"/>
          <w:sz w:val="22"/>
          <w:szCs w:val="22"/>
        </w:rPr>
        <w:t>e dochody (</w:t>
      </w:r>
      <w:r>
        <w:rPr>
          <w:rFonts w:ascii="Bookman Old Style" w:hAnsi="Bookman Old Style"/>
          <w:sz w:val="22"/>
          <w:szCs w:val="22"/>
        </w:rPr>
        <w:t xml:space="preserve">dotyczy to m.in. stawek żywieniowych w stołówkach szkolnych i przedszkolnych, odsetek od środków zgromadzonych na rachunkach bankowych i lokatach, kosztów upomnienia i odsetek od zaległości podatkowych), przyjęto plan w oparciu o  stawki żywieniowe w poszczególnych stołówkach, oraz  </w:t>
      </w:r>
      <w:r w:rsidR="002F6C21">
        <w:rPr>
          <w:rFonts w:ascii="Bookman Old Style" w:hAnsi="Bookman Old Style"/>
          <w:sz w:val="22"/>
          <w:szCs w:val="22"/>
        </w:rPr>
        <w:t>przewidywane wykonanie roku 2017</w:t>
      </w:r>
      <w:r>
        <w:rPr>
          <w:rFonts w:ascii="Bookman Old Style" w:hAnsi="Bookman Old Style"/>
          <w:sz w:val="22"/>
          <w:szCs w:val="22"/>
        </w:rPr>
        <w:t xml:space="preserve">.  </w:t>
      </w:r>
    </w:p>
    <w:p w:rsidR="00AC574B" w:rsidRPr="0067406B" w:rsidRDefault="00AC574B" w:rsidP="00AC574B">
      <w:pPr>
        <w:spacing w:line="360" w:lineRule="auto"/>
        <w:rPr>
          <w:rFonts w:ascii="Bookman Old Style" w:hAnsi="Bookman Old Style"/>
          <w:sz w:val="22"/>
          <w:szCs w:val="22"/>
        </w:rPr>
      </w:pPr>
      <w:r w:rsidRPr="0067406B">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Pr="0067406B">
        <w:rPr>
          <w:rFonts w:ascii="Bookman Old Style" w:hAnsi="Bookman Old Style"/>
          <w:sz w:val="22"/>
          <w:szCs w:val="22"/>
        </w:rPr>
        <w:t>Natomiast prognozowane do</w:t>
      </w:r>
      <w:r w:rsidR="002F6C21">
        <w:rPr>
          <w:rFonts w:ascii="Bookman Old Style" w:hAnsi="Bookman Old Style"/>
          <w:sz w:val="22"/>
          <w:szCs w:val="22"/>
        </w:rPr>
        <w:t>chody bieżące na lata 2019</w:t>
      </w:r>
      <w:r w:rsidR="00B57B18">
        <w:rPr>
          <w:rFonts w:ascii="Bookman Old Style" w:hAnsi="Bookman Old Style"/>
          <w:sz w:val="22"/>
          <w:szCs w:val="22"/>
        </w:rPr>
        <w:t>- 2024</w:t>
      </w:r>
      <w:r w:rsidRPr="0067406B">
        <w:rPr>
          <w:rFonts w:ascii="Bookman Old Style" w:hAnsi="Bookman Old Style"/>
          <w:sz w:val="22"/>
          <w:szCs w:val="22"/>
        </w:rPr>
        <w:t>,</w:t>
      </w:r>
      <w:r w:rsidR="0021409E">
        <w:rPr>
          <w:rFonts w:ascii="Bookman Old Style" w:hAnsi="Bookman Old Style"/>
          <w:sz w:val="22"/>
          <w:szCs w:val="22"/>
        </w:rPr>
        <w:t xml:space="preserve"> </w:t>
      </w:r>
      <w:r>
        <w:rPr>
          <w:rFonts w:ascii="Bookman Old Style" w:hAnsi="Bookman Old Style"/>
          <w:sz w:val="22"/>
          <w:szCs w:val="22"/>
        </w:rPr>
        <w:t>zostały skalkulowane przy następujących założeniach:</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dochody z tytułu udziału we wpływach z podatku dochod</w:t>
      </w:r>
      <w:r w:rsidR="00210169">
        <w:rPr>
          <w:rFonts w:ascii="Bookman Old Style" w:hAnsi="Bookman Old Style"/>
          <w:sz w:val="22"/>
          <w:szCs w:val="22"/>
        </w:rPr>
        <w:t>owego od osób fizycznych, w 2018 roku wzrost do roku 2017 o</w:t>
      </w:r>
      <w:r w:rsidR="000B43AC">
        <w:rPr>
          <w:rFonts w:ascii="Bookman Old Style" w:hAnsi="Bookman Old Style"/>
          <w:sz w:val="22"/>
          <w:szCs w:val="22"/>
        </w:rPr>
        <w:t xml:space="preserve"> ponad</w:t>
      </w:r>
      <w:r w:rsidR="00210169">
        <w:rPr>
          <w:rFonts w:ascii="Bookman Old Style" w:hAnsi="Bookman Old Style"/>
          <w:sz w:val="22"/>
          <w:szCs w:val="22"/>
        </w:rPr>
        <w:t xml:space="preserve"> 15</w:t>
      </w:r>
      <w:r>
        <w:rPr>
          <w:rFonts w:ascii="Bookman Old Style" w:hAnsi="Bookman Old Style"/>
          <w:sz w:val="22"/>
          <w:szCs w:val="22"/>
        </w:rPr>
        <w:t>%,</w:t>
      </w:r>
      <w:r w:rsidR="005A415A">
        <w:rPr>
          <w:rFonts w:ascii="Bookman Old Style" w:hAnsi="Bookman Old Style"/>
          <w:sz w:val="22"/>
          <w:szCs w:val="22"/>
        </w:rPr>
        <w:t xml:space="preserve">  w latach 2019- 2020 coroczny wzrost o ponad 10 %  natomiast w latach 2021</w:t>
      </w:r>
      <w:r w:rsidR="00C2250E">
        <w:rPr>
          <w:rFonts w:ascii="Bookman Old Style" w:hAnsi="Bookman Old Style"/>
          <w:sz w:val="22"/>
          <w:szCs w:val="22"/>
        </w:rPr>
        <w:t>-</w:t>
      </w:r>
      <w:r w:rsidR="00B57B18">
        <w:rPr>
          <w:rFonts w:ascii="Bookman Old Style" w:hAnsi="Bookman Old Style"/>
          <w:sz w:val="22"/>
          <w:szCs w:val="22"/>
        </w:rPr>
        <w:t>2024</w:t>
      </w:r>
      <w:r>
        <w:rPr>
          <w:rFonts w:ascii="Bookman Old Style" w:hAnsi="Bookman Old Style"/>
          <w:sz w:val="22"/>
          <w:szCs w:val="22"/>
        </w:rPr>
        <w:t xml:space="preserve"> coroczny wzrost o </w:t>
      </w:r>
      <w:r w:rsidR="005A415A">
        <w:rPr>
          <w:rFonts w:ascii="Bookman Old Style" w:hAnsi="Bookman Old Style"/>
          <w:sz w:val="22"/>
          <w:szCs w:val="22"/>
        </w:rPr>
        <w:t>ponad 7</w:t>
      </w:r>
      <w:r>
        <w:rPr>
          <w:rFonts w:ascii="Bookman Old Style" w:hAnsi="Bookman Old Style"/>
          <w:sz w:val="22"/>
          <w:szCs w:val="22"/>
        </w:rPr>
        <w:t xml:space="preserve"> %.</w:t>
      </w:r>
    </w:p>
    <w:p w:rsidR="00AC574B" w:rsidRDefault="0021409E"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210169">
        <w:rPr>
          <w:rFonts w:ascii="Bookman Old Style" w:hAnsi="Bookman Old Style"/>
          <w:sz w:val="22"/>
          <w:szCs w:val="22"/>
        </w:rPr>
        <w:t>dochody z tytułu udziału w</w:t>
      </w:r>
      <w:r w:rsidR="00AC574B">
        <w:rPr>
          <w:rFonts w:ascii="Bookman Old Style" w:hAnsi="Bookman Old Style"/>
          <w:sz w:val="22"/>
          <w:szCs w:val="22"/>
        </w:rPr>
        <w:t xml:space="preserve">e wpływach z podatku dochodowego od osób prawnych </w:t>
      </w:r>
      <w:r w:rsidR="002F6C21">
        <w:rPr>
          <w:rFonts w:ascii="Bookman Old Style" w:hAnsi="Bookman Old Style"/>
          <w:sz w:val="22"/>
          <w:szCs w:val="22"/>
        </w:rPr>
        <w:t xml:space="preserve">  w latach 2019</w:t>
      </w:r>
      <w:r w:rsidR="00B57B18">
        <w:rPr>
          <w:rFonts w:ascii="Bookman Old Style" w:hAnsi="Bookman Old Style"/>
          <w:sz w:val="22"/>
          <w:szCs w:val="22"/>
        </w:rPr>
        <w:t xml:space="preserve">  do 2024</w:t>
      </w:r>
      <w:r w:rsidR="00210169">
        <w:rPr>
          <w:rFonts w:ascii="Bookman Old Style" w:hAnsi="Bookman Old Style"/>
          <w:sz w:val="22"/>
          <w:szCs w:val="22"/>
        </w:rPr>
        <w:t xml:space="preserve"> </w:t>
      </w:r>
      <w:r w:rsidR="002F6C21">
        <w:rPr>
          <w:rFonts w:ascii="Bookman Old Style" w:hAnsi="Bookman Old Style"/>
          <w:sz w:val="22"/>
          <w:szCs w:val="22"/>
        </w:rPr>
        <w:t>coroczny wzrost do roku 2018</w:t>
      </w:r>
      <w:r w:rsidR="005A415A">
        <w:rPr>
          <w:rFonts w:ascii="Bookman Old Style" w:hAnsi="Bookman Old Style"/>
          <w:sz w:val="22"/>
          <w:szCs w:val="22"/>
        </w:rPr>
        <w:t xml:space="preserve"> o 2</w:t>
      </w:r>
      <w:r w:rsidR="00210169">
        <w:rPr>
          <w:rFonts w:ascii="Bookman Old Style" w:hAnsi="Bookman Old Style"/>
          <w:sz w:val="22"/>
          <w:szCs w:val="22"/>
        </w:rPr>
        <w:t> 0</w:t>
      </w:r>
      <w:r w:rsidR="005A415A">
        <w:rPr>
          <w:rFonts w:ascii="Bookman Old Style" w:hAnsi="Bookman Old Style"/>
          <w:sz w:val="22"/>
          <w:szCs w:val="22"/>
        </w:rPr>
        <w:t xml:space="preserve">00 zł., </w:t>
      </w:r>
      <w:r w:rsidR="00210169">
        <w:rPr>
          <w:rFonts w:ascii="Bookman Old Style" w:hAnsi="Bookman Old Style"/>
          <w:sz w:val="22"/>
          <w:szCs w:val="22"/>
        </w:rPr>
        <w:t xml:space="preserve">  </w:t>
      </w:r>
      <w:r w:rsidR="00665845">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podatki i opłaty</w:t>
      </w:r>
      <w:r w:rsidR="002F6C21">
        <w:rPr>
          <w:rFonts w:ascii="Bookman Old Style" w:hAnsi="Bookman Old Style"/>
          <w:sz w:val="22"/>
          <w:szCs w:val="22"/>
        </w:rPr>
        <w:t>,  w 2019 roku wzrost do roku 2018</w:t>
      </w:r>
      <w:r w:rsidR="00C4403B">
        <w:rPr>
          <w:rFonts w:ascii="Bookman Old Style" w:hAnsi="Bookman Old Style"/>
          <w:sz w:val="22"/>
          <w:szCs w:val="22"/>
        </w:rPr>
        <w:t xml:space="preserve"> o około 4</w:t>
      </w:r>
      <w:r w:rsidR="00B57B18">
        <w:rPr>
          <w:rFonts w:ascii="Bookman Old Style" w:hAnsi="Bookman Old Style"/>
          <w:sz w:val="22"/>
          <w:szCs w:val="22"/>
        </w:rPr>
        <w:t xml:space="preserve"> %, natomiast w latach 2019-2024</w:t>
      </w:r>
      <w:r w:rsidR="00C4403B">
        <w:rPr>
          <w:rFonts w:ascii="Bookman Old Style" w:hAnsi="Bookman Old Style"/>
          <w:sz w:val="22"/>
          <w:szCs w:val="22"/>
        </w:rPr>
        <w:t xml:space="preserve"> coroczny wzrost o około 3 % </w:t>
      </w:r>
    </w:p>
    <w:p w:rsidR="00AC574B" w:rsidRDefault="000076E3" w:rsidP="00AC574B">
      <w:pPr>
        <w:spacing w:line="360" w:lineRule="auto"/>
        <w:ind w:left="360"/>
        <w:jc w:val="both"/>
        <w:rPr>
          <w:rFonts w:ascii="Bookman Old Style" w:hAnsi="Bookman Old Style"/>
          <w:sz w:val="22"/>
          <w:szCs w:val="22"/>
        </w:rPr>
      </w:pPr>
      <w:r>
        <w:rPr>
          <w:rFonts w:ascii="Bookman Old Style" w:hAnsi="Bookman Old Style"/>
          <w:sz w:val="22"/>
          <w:szCs w:val="22"/>
        </w:rPr>
        <w:t>- subwencja ogólna  w 2019 roku wzrost o 6</w:t>
      </w:r>
      <w:r w:rsidR="00AC574B">
        <w:rPr>
          <w:rFonts w:ascii="Bookman Old Style" w:hAnsi="Bookman Old Style"/>
          <w:sz w:val="22"/>
          <w:szCs w:val="22"/>
        </w:rPr>
        <w:t xml:space="preserve"> % do roku poprzedn</w:t>
      </w:r>
      <w:r w:rsidR="00B57B18">
        <w:rPr>
          <w:rFonts w:ascii="Bookman Old Style" w:hAnsi="Bookman Old Style"/>
          <w:sz w:val="22"/>
          <w:szCs w:val="22"/>
        </w:rPr>
        <w:t>iego,   natomiast lata 2020-2024</w:t>
      </w:r>
      <w:r>
        <w:rPr>
          <w:rFonts w:ascii="Bookman Old Style" w:hAnsi="Bookman Old Style"/>
          <w:sz w:val="22"/>
          <w:szCs w:val="22"/>
        </w:rPr>
        <w:t xml:space="preserve"> coroczny wzrost o 4</w:t>
      </w:r>
      <w:r w:rsidR="00AC574B">
        <w:rPr>
          <w:rFonts w:ascii="Bookman Old Style" w:hAnsi="Bookman Old Style"/>
          <w:sz w:val="22"/>
          <w:szCs w:val="22"/>
        </w:rPr>
        <w:t xml:space="preserve"> %.</w:t>
      </w:r>
    </w:p>
    <w:p w:rsidR="00AC574B"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dotacje i środki przeznaczone na</w:t>
      </w:r>
      <w:r w:rsidR="00524A10">
        <w:rPr>
          <w:rFonts w:ascii="Bookman Old Style" w:hAnsi="Bookman Old Style"/>
          <w:sz w:val="22"/>
          <w:szCs w:val="22"/>
        </w:rPr>
        <w:t xml:space="preserve"> cele bieżące  plan na lata 20</w:t>
      </w:r>
      <w:r w:rsidR="00B57B18">
        <w:rPr>
          <w:rFonts w:ascii="Bookman Old Style" w:hAnsi="Bookman Old Style"/>
          <w:sz w:val="22"/>
          <w:szCs w:val="22"/>
        </w:rPr>
        <w:t>19-2024</w:t>
      </w:r>
      <w:r>
        <w:rPr>
          <w:rFonts w:ascii="Bookman Old Style" w:hAnsi="Bookman Old Style"/>
          <w:sz w:val="22"/>
          <w:szCs w:val="22"/>
        </w:rPr>
        <w:t xml:space="preserve">  przyjęto p</w:t>
      </w:r>
      <w:r w:rsidR="000076E3">
        <w:rPr>
          <w:rFonts w:ascii="Bookman Old Style" w:hAnsi="Bookman Old Style"/>
          <w:sz w:val="22"/>
          <w:szCs w:val="22"/>
        </w:rPr>
        <w:t>rzy corocznym niewielkim wzroście.</w:t>
      </w:r>
      <w:r w:rsidR="0021409E">
        <w:rPr>
          <w:rFonts w:ascii="Bookman Old Style" w:hAnsi="Bookman Old Style"/>
          <w:sz w:val="22"/>
          <w:szCs w:val="22"/>
        </w:rPr>
        <w:t xml:space="preserve"> </w:t>
      </w:r>
      <w:r w:rsidR="000076E3">
        <w:rPr>
          <w:rFonts w:ascii="Bookman Old Style" w:hAnsi="Bookman Old Style"/>
          <w:sz w:val="22"/>
          <w:szCs w:val="22"/>
        </w:rPr>
        <w:t>(Prognozowane dotacje na 2019 rok to kwota  11 0</w:t>
      </w:r>
      <w:r w:rsidR="00B57B18">
        <w:rPr>
          <w:rFonts w:ascii="Bookman Old Style" w:hAnsi="Bookman Old Style"/>
          <w:sz w:val="22"/>
          <w:szCs w:val="22"/>
        </w:rPr>
        <w:t>40 000 zł. natomiast na rok 2024 to kwota 11 25</w:t>
      </w:r>
      <w:r w:rsidR="000076E3">
        <w:rPr>
          <w:rFonts w:ascii="Bookman Old Style" w:hAnsi="Bookman Old Style"/>
          <w:sz w:val="22"/>
          <w:szCs w:val="22"/>
        </w:rPr>
        <w:t>0 000 zł.)</w:t>
      </w:r>
    </w:p>
    <w:p w:rsidR="00AC574B" w:rsidRDefault="000076E3" w:rsidP="00AC574B">
      <w:pPr>
        <w:spacing w:line="360" w:lineRule="auto"/>
        <w:ind w:left="360"/>
        <w:jc w:val="both"/>
        <w:rPr>
          <w:rFonts w:ascii="Bookman Old Style" w:hAnsi="Bookman Old Style"/>
          <w:sz w:val="22"/>
          <w:szCs w:val="22"/>
        </w:rPr>
      </w:pPr>
      <w:r>
        <w:rPr>
          <w:rFonts w:ascii="Bookman Old Style" w:hAnsi="Bookman Old Style"/>
          <w:sz w:val="22"/>
          <w:szCs w:val="22"/>
        </w:rPr>
        <w:t>- pozostałe dochody ,</w:t>
      </w:r>
      <w:r w:rsidR="00AC574B">
        <w:rPr>
          <w:rFonts w:ascii="Bookman Old Style" w:hAnsi="Bookman Old Style"/>
          <w:sz w:val="22"/>
          <w:szCs w:val="22"/>
        </w:rPr>
        <w:t>to coroczny wzrost o</w:t>
      </w:r>
      <w:r>
        <w:rPr>
          <w:rFonts w:ascii="Bookman Old Style" w:hAnsi="Bookman Old Style"/>
          <w:sz w:val="22"/>
          <w:szCs w:val="22"/>
        </w:rPr>
        <w:t xml:space="preserve"> około 2</w:t>
      </w:r>
      <w:r w:rsidR="00E00C5F">
        <w:rPr>
          <w:rFonts w:ascii="Bookman Old Style" w:hAnsi="Bookman Old Style"/>
          <w:sz w:val="22"/>
          <w:szCs w:val="22"/>
        </w:rPr>
        <w:t xml:space="preserve"> % .</w:t>
      </w:r>
    </w:p>
    <w:p w:rsidR="00AC574B" w:rsidRPr="0067406B" w:rsidRDefault="00AC574B" w:rsidP="00AC574B">
      <w:pPr>
        <w:spacing w:line="360" w:lineRule="auto"/>
        <w:ind w:left="360"/>
        <w:rPr>
          <w:rFonts w:ascii="Bookman Old Style" w:hAnsi="Bookman Old Style"/>
          <w:sz w:val="22"/>
          <w:szCs w:val="22"/>
        </w:rPr>
      </w:pPr>
    </w:p>
    <w:p w:rsidR="00AC574B" w:rsidRPr="0067406B" w:rsidRDefault="00AC574B" w:rsidP="00AC574B">
      <w:pPr>
        <w:spacing w:line="360" w:lineRule="auto"/>
        <w:ind w:left="360"/>
        <w:rPr>
          <w:rFonts w:ascii="Bookman Old Style" w:hAnsi="Bookman Old Style"/>
          <w:sz w:val="22"/>
          <w:szCs w:val="22"/>
        </w:rPr>
      </w:pPr>
      <w:r>
        <w:rPr>
          <w:rFonts w:ascii="Bookman Old Style" w:hAnsi="Bookman Old Style"/>
          <w:sz w:val="22"/>
          <w:szCs w:val="22"/>
        </w:rPr>
        <w:t>2. Dochody majątkowe ( pozycja 1.2. WPF)</w:t>
      </w:r>
    </w:p>
    <w:p w:rsidR="00AC574B" w:rsidRPr="0067406B" w:rsidRDefault="00AC574B" w:rsidP="00AC574B">
      <w:pPr>
        <w:tabs>
          <w:tab w:val="num" w:pos="180"/>
        </w:tabs>
        <w:spacing w:line="360" w:lineRule="auto"/>
        <w:ind w:left="360"/>
        <w:jc w:val="both"/>
        <w:rPr>
          <w:rFonts w:ascii="Bookman Old Style" w:hAnsi="Bookman Old Style"/>
          <w:sz w:val="22"/>
          <w:szCs w:val="22"/>
        </w:rPr>
      </w:pPr>
      <w:r>
        <w:rPr>
          <w:rFonts w:ascii="Bookman Old Style" w:hAnsi="Bookman Old Style"/>
          <w:sz w:val="22"/>
          <w:szCs w:val="22"/>
        </w:rPr>
        <w:t>Wykazane w</w:t>
      </w:r>
      <w:r w:rsidR="00B57B18">
        <w:rPr>
          <w:rFonts w:ascii="Bookman Old Style" w:hAnsi="Bookman Old Style"/>
          <w:sz w:val="22"/>
          <w:szCs w:val="22"/>
        </w:rPr>
        <w:t xml:space="preserve"> latach 2018 - 2024</w:t>
      </w:r>
      <w:r w:rsidRPr="0067406B">
        <w:rPr>
          <w:rFonts w:ascii="Bookman Old Style" w:hAnsi="Bookman Old Style"/>
          <w:sz w:val="22"/>
          <w:szCs w:val="22"/>
        </w:rPr>
        <w:t xml:space="preserve"> kwoty dochod</w:t>
      </w:r>
      <w:r>
        <w:rPr>
          <w:rFonts w:ascii="Bookman Old Style" w:hAnsi="Bookman Old Style"/>
          <w:sz w:val="22"/>
          <w:szCs w:val="22"/>
        </w:rPr>
        <w:t>ów majątkowych, są</w:t>
      </w:r>
      <w:r w:rsidRPr="0067406B">
        <w:rPr>
          <w:rFonts w:ascii="Bookman Old Style" w:hAnsi="Bookman Old Style"/>
          <w:sz w:val="22"/>
          <w:szCs w:val="22"/>
        </w:rPr>
        <w:t xml:space="preserve"> do pozyskan</w:t>
      </w:r>
      <w:r>
        <w:rPr>
          <w:rFonts w:ascii="Bookman Old Style" w:hAnsi="Bookman Old Style"/>
          <w:sz w:val="22"/>
          <w:szCs w:val="22"/>
        </w:rPr>
        <w:t xml:space="preserve">ia na realizację przedsięwzięć </w:t>
      </w:r>
      <w:r w:rsidRPr="0067406B">
        <w:rPr>
          <w:rFonts w:ascii="Bookman Old Style" w:hAnsi="Bookman Old Style"/>
          <w:sz w:val="22"/>
          <w:szCs w:val="22"/>
        </w:rPr>
        <w:t>inwestycyjnyc</w:t>
      </w:r>
      <w:r>
        <w:rPr>
          <w:rFonts w:ascii="Bookman Old Style" w:hAnsi="Bookman Old Style"/>
          <w:sz w:val="22"/>
          <w:szCs w:val="22"/>
        </w:rPr>
        <w:t xml:space="preserve">h ze środków budżetu Unii Europejskiej </w:t>
      </w:r>
      <w:r w:rsidRPr="0067406B">
        <w:rPr>
          <w:rFonts w:ascii="Bookman Old Style" w:hAnsi="Bookman Old Style"/>
          <w:sz w:val="22"/>
          <w:szCs w:val="22"/>
        </w:rPr>
        <w:t xml:space="preserve"> </w:t>
      </w:r>
      <w:r w:rsidR="0021409E">
        <w:rPr>
          <w:rFonts w:ascii="Bookman Old Style" w:hAnsi="Bookman Old Style"/>
          <w:sz w:val="22"/>
          <w:szCs w:val="22"/>
        </w:rPr>
        <w:t xml:space="preserve">               </w:t>
      </w:r>
      <w:r w:rsidRPr="0067406B">
        <w:rPr>
          <w:rFonts w:ascii="Bookman Old Style" w:hAnsi="Bookman Old Style"/>
          <w:sz w:val="22"/>
          <w:szCs w:val="22"/>
        </w:rPr>
        <w:t>i</w:t>
      </w:r>
      <w:r>
        <w:rPr>
          <w:rFonts w:ascii="Bookman Old Style" w:hAnsi="Bookman Old Style"/>
          <w:sz w:val="22"/>
          <w:szCs w:val="22"/>
        </w:rPr>
        <w:t xml:space="preserve"> programów rządowych.</w:t>
      </w:r>
    </w:p>
    <w:p w:rsidR="00AC574B" w:rsidRPr="0067406B" w:rsidRDefault="00AC574B" w:rsidP="00AC574B">
      <w:pPr>
        <w:ind w:left="360"/>
        <w:rPr>
          <w:rFonts w:ascii="Bookman Old Style" w:hAnsi="Bookman Old Style"/>
          <w:sz w:val="22"/>
          <w:szCs w:val="22"/>
        </w:rPr>
      </w:pPr>
    </w:p>
    <w:p w:rsidR="00AC574B" w:rsidRPr="0067406B" w:rsidRDefault="000076E3" w:rsidP="00AC574B">
      <w:pPr>
        <w:spacing w:line="360" w:lineRule="auto"/>
        <w:ind w:left="360"/>
        <w:jc w:val="both"/>
        <w:rPr>
          <w:rFonts w:ascii="Bookman Old Style" w:hAnsi="Bookman Old Style"/>
          <w:sz w:val="22"/>
          <w:szCs w:val="22"/>
        </w:rPr>
      </w:pPr>
      <w:r>
        <w:rPr>
          <w:rFonts w:ascii="Bookman Old Style" w:hAnsi="Bookman Old Style"/>
          <w:sz w:val="22"/>
          <w:szCs w:val="22"/>
        </w:rPr>
        <w:t>W 2018</w:t>
      </w:r>
      <w:r w:rsidR="00AC574B">
        <w:rPr>
          <w:rFonts w:ascii="Bookman Old Style" w:hAnsi="Bookman Old Style"/>
          <w:sz w:val="22"/>
          <w:szCs w:val="22"/>
        </w:rPr>
        <w:t xml:space="preserve"> roku</w:t>
      </w:r>
      <w:r w:rsidR="00AC574B" w:rsidRPr="0067406B">
        <w:rPr>
          <w:rFonts w:ascii="Bookman Old Style" w:hAnsi="Bookman Old Style"/>
          <w:sz w:val="22"/>
          <w:szCs w:val="22"/>
        </w:rPr>
        <w:t xml:space="preserve"> prognozowane do pozyskania dochody majątkowe stanowią </w:t>
      </w:r>
      <w:r w:rsidR="00AC574B">
        <w:rPr>
          <w:rFonts w:ascii="Bookman Old Style" w:hAnsi="Bookman Old Style"/>
          <w:sz w:val="22"/>
          <w:szCs w:val="22"/>
        </w:rPr>
        <w:t xml:space="preserve">       </w:t>
      </w:r>
      <w:r w:rsidR="00341F9E">
        <w:rPr>
          <w:rFonts w:ascii="Bookman Old Style" w:hAnsi="Bookman Old Style"/>
          <w:sz w:val="22"/>
          <w:szCs w:val="22"/>
        </w:rPr>
        <w:t xml:space="preserve">           kwotę  7 514 454</w:t>
      </w:r>
      <w:r w:rsidR="00AC574B" w:rsidRPr="0067406B">
        <w:rPr>
          <w:rFonts w:ascii="Bookman Old Style" w:hAnsi="Bookman Old Style"/>
          <w:sz w:val="22"/>
          <w:szCs w:val="22"/>
        </w:rPr>
        <w:t xml:space="preserve"> zł</w:t>
      </w:r>
      <w:r w:rsidR="00AC574B">
        <w:rPr>
          <w:rFonts w:ascii="Bookman Old Style" w:hAnsi="Bookman Old Style"/>
          <w:sz w:val="22"/>
          <w:szCs w:val="22"/>
        </w:rPr>
        <w:t xml:space="preserve">  </w:t>
      </w:r>
      <w:r w:rsidR="00AC574B" w:rsidRPr="0067406B">
        <w:rPr>
          <w:rFonts w:ascii="Bookman Old Style" w:hAnsi="Bookman Old Style"/>
          <w:sz w:val="22"/>
          <w:szCs w:val="22"/>
        </w:rPr>
        <w:t>w tym :</w:t>
      </w:r>
    </w:p>
    <w:p w:rsidR="000E666E" w:rsidRDefault="00AC574B" w:rsidP="0021409E">
      <w:pPr>
        <w:pStyle w:val="Akapitzlist"/>
        <w:numPr>
          <w:ilvl w:val="0"/>
          <w:numId w:val="12"/>
        </w:numPr>
        <w:spacing w:line="360" w:lineRule="auto"/>
        <w:rPr>
          <w:rFonts w:ascii="Bookman Old Style" w:hAnsi="Bookman Old Style"/>
          <w:sz w:val="22"/>
          <w:szCs w:val="22"/>
        </w:rPr>
      </w:pPr>
      <w:r w:rsidRPr="0021409E">
        <w:rPr>
          <w:rFonts w:ascii="Bookman Old Style" w:hAnsi="Bookman Old Style"/>
          <w:sz w:val="22"/>
          <w:szCs w:val="22"/>
        </w:rPr>
        <w:t>do pozyskania z budżetu Unii Eu</w:t>
      </w:r>
      <w:r w:rsidR="009233BE">
        <w:rPr>
          <w:rFonts w:ascii="Bookman Old Style" w:hAnsi="Bookman Old Style"/>
          <w:sz w:val="22"/>
          <w:szCs w:val="22"/>
        </w:rPr>
        <w:t>ropejskiej  kwota  6 733 369</w:t>
      </w:r>
      <w:r w:rsidR="007C5302">
        <w:rPr>
          <w:rFonts w:ascii="Bookman Old Style" w:hAnsi="Bookman Old Style"/>
          <w:sz w:val="22"/>
          <w:szCs w:val="22"/>
        </w:rPr>
        <w:t xml:space="preserve"> zł.</w:t>
      </w:r>
      <w:r w:rsidR="002D62EA">
        <w:rPr>
          <w:rFonts w:ascii="Bookman Old Style" w:hAnsi="Bookman Old Style"/>
          <w:sz w:val="22"/>
          <w:szCs w:val="22"/>
        </w:rPr>
        <w:t xml:space="preserve"> </w:t>
      </w:r>
      <w:r w:rsidRPr="0021409E">
        <w:rPr>
          <w:rFonts w:ascii="Bookman Old Style" w:hAnsi="Bookman Old Style"/>
          <w:sz w:val="22"/>
          <w:szCs w:val="22"/>
        </w:rPr>
        <w:t xml:space="preserve">na realizację </w:t>
      </w:r>
      <w:r w:rsidR="000E666E">
        <w:rPr>
          <w:rFonts w:ascii="Bookman Old Style" w:hAnsi="Bookman Old Style"/>
          <w:sz w:val="22"/>
          <w:szCs w:val="22"/>
        </w:rPr>
        <w:t xml:space="preserve"> następujących  przedsięwzięć:  </w:t>
      </w:r>
    </w:p>
    <w:p w:rsidR="009233BE" w:rsidRDefault="009233BE" w:rsidP="009233BE">
      <w:pPr>
        <w:pStyle w:val="Akapitzlist"/>
        <w:spacing w:line="360" w:lineRule="auto"/>
        <w:rPr>
          <w:rFonts w:ascii="Bookman Old Style" w:hAnsi="Bookman Old Style"/>
          <w:sz w:val="22"/>
          <w:szCs w:val="22"/>
        </w:rPr>
      </w:pPr>
      <w:r>
        <w:rPr>
          <w:rFonts w:ascii="Bookman Old Style" w:hAnsi="Bookman Old Style"/>
          <w:sz w:val="22"/>
          <w:szCs w:val="22"/>
        </w:rPr>
        <w:t>- Budowa kanalizacji sanitarnej, tłocznej i grawitacyjnej w Małyszynie Dolnym</w:t>
      </w:r>
    </w:p>
    <w:p w:rsidR="009233BE" w:rsidRDefault="009233BE" w:rsidP="009233BE">
      <w:pPr>
        <w:pStyle w:val="Akapitzlist"/>
        <w:spacing w:line="360" w:lineRule="auto"/>
        <w:rPr>
          <w:rFonts w:ascii="Bookman Old Style" w:hAnsi="Bookman Old Style"/>
          <w:sz w:val="22"/>
          <w:szCs w:val="22"/>
        </w:rPr>
      </w:pPr>
      <w:r>
        <w:rPr>
          <w:rFonts w:ascii="Bookman Old Style" w:hAnsi="Bookman Old Style"/>
          <w:sz w:val="22"/>
          <w:szCs w:val="22"/>
        </w:rPr>
        <w:t xml:space="preserve">                                                                                        kwota 1 099 270 zł.</w:t>
      </w:r>
    </w:p>
    <w:p w:rsidR="009233BE" w:rsidRDefault="009233BE" w:rsidP="009233BE">
      <w:pPr>
        <w:pStyle w:val="Akapitzlist"/>
        <w:spacing w:line="360" w:lineRule="auto"/>
        <w:rPr>
          <w:rFonts w:ascii="Bookman Old Style" w:hAnsi="Bookman Old Style"/>
          <w:sz w:val="22"/>
          <w:szCs w:val="22"/>
        </w:rPr>
      </w:pPr>
    </w:p>
    <w:p w:rsidR="000E666E" w:rsidRPr="009233BE" w:rsidRDefault="000E666E" w:rsidP="009233BE">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9233BE">
        <w:rPr>
          <w:rFonts w:ascii="Bookman Old Style" w:hAnsi="Bookman Old Style"/>
          <w:sz w:val="22"/>
          <w:szCs w:val="22"/>
        </w:rPr>
        <w:t xml:space="preserve"> Rozwój e- usług w gminie Mirzec                                 kwota     249 246 zł.                        </w:t>
      </w:r>
    </w:p>
    <w:p w:rsidR="000E666E" w:rsidRDefault="009233BE" w:rsidP="009233BE">
      <w:pPr>
        <w:pStyle w:val="Akapitzlist"/>
        <w:spacing w:line="360" w:lineRule="auto"/>
        <w:rPr>
          <w:rFonts w:ascii="Bookman Old Style" w:hAnsi="Bookman Old Style"/>
          <w:sz w:val="22"/>
          <w:szCs w:val="22"/>
        </w:rPr>
      </w:pPr>
      <w:r>
        <w:rPr>
          <w:rFonts w:ascii="Bookman Old Style" w:hAnsi="Bookman Old Style"/>
          <w:sz w:val="22"/>
          <w:szCs w:val="22"/>
        </w:rPr>
        <w:t>-  Rozwój ciała i umysłu – modernizacja i rozbudowa szkolnej infrastruktury sportowej wraz z wyposażeniem w sprzęt i materiały dydaktyczne</w:t>
      </w:r>
    </w:p>
    <w:p w:rsidR="009233BE" w:rsidRPr="009233BE" w:rsidRDefault="009233BE" w:rsidP="009233BE">
      <w:pPr>
        <w:pStyle w:val="Akapitzlist"/>
        <w:spacing w:line="360" w:lineRule="auto"/>
        <w:rPr>
          <w:rFonts w:ascii="Bookman Old Style" w:hAnsi="Bookman Old Style"/>
          <w:sz w:val="22"/>
          <w:szCs w:val="22"/>
        </w:rPr>
      </w:pPr>
      <w:r>
        <w:rPr>
          <w:rFonts w:ascii="Bookman Old Style" w:hAnsi="Bookman Old Style"/>
          <w:sz w:val="22"/>
          <w:szCs w:val="22"/>
        </w:rPr>
        <w:t xml:space="preserve">                                                                                      kwota   1 635 862 zł.</w:t>
      </w:r>
    </w:p>
    <w:p w:rsidR="000E666E" w:rsidRDefault="000E666E" w:rsidP="000E666E">
      <w:pPr>
        <w:pStyle w:val="Akapitzlist"/>
        <w:spacing w:line="360" w:lineRule="auto"/>
        <w:rPr>
          <w:rFonts w:ascii="Bookman Old Style" w:hAnsi="Bookman Old Style"/>
          <w:sz w:val="22"/>
          <w:szCs w:val="22"/>
        </w:rPr>
      </w:pPr>
      <w:r>
        <w:rPr>
          <w:rFonts w:ascii="Bookman Old Style" w:hAnsi="Bookman Old Style"/>
          <w:sz w:val="22"/>
          <w:szCs w:val="22"/>
        </w:rPr>
        <w:t xml:space="preserve">-Termomodernizacja budynków użyteczności publicznej z zastosowaniem odnawialnych źródeł energii  </w:t>
      </w:r>
      <w:r w:rsidR="009233BE">
        <w:rPr>
          <w:rFonts w:ascii="Bookman Old Style" w:hAnsi="Bookman Old Style"/>
          <w:sz w:val="22"/>
          <w:szCs w:val="22"/>
        </w:rPr>
        <w:t xml:space="preserve">                                         </w:t>
      </w:r>
      <w:r>
        <w:rPr>
          <w:rFonts w:ascii="Bookman Old Style" w:hAnsi="Bookman Old Style"/>
          <w:sz w:val="22"/>
          <w:szCs w:val="22"/>
        </w:rPr>
        <w:t xml:space="preserve"> kwota </w:t>
      </w:r>
      <w:r w:rsidR="009233BE">
        <w:rPr>
          <w:rFonts w:ascii="Bookman Old Style" w:hAnsi="Bookman Old Style"/>
          <w:sz w:val="22"/>
          <w:szCs w:val="22"/>
        </w:rPr>
        <w:t xml:space="preserve">  3 248 991</w:t>
      </w:r>
      <w:r>
        <w:rPr>
          <w:rFonts w:ascii="Bookman Old Style" w:hAnsi="Bookman Old Style"/>
          <w:sz w:val="22"/>
          <w:szCs w:val="22"/>
        </w:rPr>
        <w:t xml:space="preserve"> zł.</w:t>
      </w:r>
    </w:p>
    <w:p w:rsidR="00323A18" w:rsidRDefault="00323A18" w:rsidP="000E666E">
      <w:pPr>
        <w:pStyle w:val="Akapitzlist"/>
        <w:spacing w:line="360" w:lineRule="auto"/>
        <w:rPr>
          <w:rFonts w:ascii="Bookman Old Style" w:hAnsi="Bookman Old Style"/>
          <w:sz w:val="22"/>
          <w:szCs w:val="22"/>
        </w:rPr>
      </w:pPr>
      <w:r>
        <w:rPr>
          <w:rFonts w:ascii="Bookman Old Style" w:hAnsi="Bookman Old Style"/>
          <w:sz w:val="22"/>
          <w:szCs w:val="22"/>
        </w:rPr>
        <w:t>- Mirzec kulturą stoi – dbałość o działalność twórczą związaną ze zwiększeniem zasobów kulturowych poprzez zagospodarowanie i wyposażenie kultury wiejskiej z terenu Gminy Mirzec                                     kwota      500 000 zł.</w:t>
      </w:r>
    </w:p>
    <w:p w:rsidR="00323A18" w:rsidRDefault="00323A18" w:rsidP="000E666E">
      <w:pPr>
        <w:pStyle w:val="Akapitzlist"/>
        <w:spacing w:line="360" w:lineRule="auto"/>
        <w:rPr>
          <w:rFonts w:ascii="Bookman Old Style" w:hAnsi="Bookman Old Style"/>
          <w:sz w:val="22"/>
          <w:szCs w:val="22"/>
        </w:rPr>
      </w:pPr>
      <w:r>
        <w:rPr>
          <w:rFonts w:ascii="Bookman Old Style" w:hAnsi="Bookman Old Style"/>
          <w:sz w:val="22"/>
          <w:szCs w:val="22"/>
        </w:rPr>
        <w:t xml:space="preserve">  </w:t>
      </w:r>
    </w:p>
    <w:p w:rsidR="00AC574B" w:rsidRPr="0067406B" w:rsidRDefault="009233BE" w:rsidP="00323A18">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00AC574B" w:rsidRPr="0067406B">
        <w:rPr>
          <w:rFonts w:ascii="Bookman Old Style" w:hAnsi="Bookman Old Style"/>
          <w:sz w:val="22"/>
          <w:szCs w:val="22"/>
        </w:rPr>
        <w:t xml:space="preserve">      </w:t>
      </w:r>
      <w:r w:rsidR="00AC574B">
        <w:rPr>
          <w:rFonts w:ascii="Bookman Old Style" w:hAnsi="Bookman Old Style"/>
          <w:sz w:val="22"/>
          <w:szCs w:val="22"/>
        </w:rPr>
        <w:t xml:space="preserve">                                    </w:t>
      </w:r>
    </w:p>
    <w:p w:rsidR="00AC574B" w:rsidRPr="0067406B" w:rsidRDefault="00AC574B" w:rsidP="00AC574B">
      <w:pPr>
        <w:spacing w:line="360" w:lineRule="auto"/>
        <w:ind w:left="360"/>
        <w:rPr>
          <w:rFonts w:ascii="Bookman Old Style" w:hAnsi="Bookman Old Style"/>
          <w:sz w:val="22"/>
          <w:szCs w:val="22"/>
        </w:rPr>
      </w:pPr>
      <w:r>
        <w:rPr>
          <w:rFonts w:ascii="Bookman Old Style" w:hAnsi="Bookman Old Style"/>
          <w:sz w:val="22"/>
          <w:szCs w:val="22"/>
        </w:rPr>
        <w:t>b)</w:t>
      </w:r>
      <w:r w:rsidR="0021409E">
        <w:rPr>
          <w:rFonts w:ascii="Bookman Old Style" w:hAnsi="Bookman Old Style"/>
          <w:sz w:val="22"/>
          <w:szCs w:val="22"/>
        </w:rPr>
        <w:t xml:space="preserve">  </w:t>
      </w:r>
      <w:r w:rsidRPr="0067406B">
        <w:rPr>
          <w:rFonts w:ascii="Bookman Old Style" w:hAnsi="Bookman Old Style"/>
          <w:sz w:val="22"/>
          <w:szCs w:val="22"/>
        </w:rPr>
        <w:t>do pozyskania z prog</w:t>
      </w:r>
      <w:r>
        <w:rPr>
          <w:rFonts w:ascii="Bookman Old Style" w:hAnsi="Bookman Old Style"/>
          <w:sz w:val="22"/>
          <w:szCs w:val="22"/>
        </w:rPr>
        <w:t xml:space="preserve">ramów rządowych  </w:t>
      </w:r>
      <w:r w:rsidR="007C5302">
        <w:rPr>
          <w:rFonts w:ascii="Bookman Old Style" w:hAnsi="Bookman Old Style"/>
          <w:sz w:val="22"/>
          <w:szCs w:val="22"/>
        </w:rPr>
        <w:t xml:space="preserve">i </w:t>
      </w:r>
      <w:r w:rsidR="00341F9E">
        <w:rPr>
          <w:rFonts w:ascii="Bookman Old Style" w:hAnsi="Bookman Old Style"/>
          <w:sz w:val="22"/>
          <w:szCs w:val="22"/>
        </w:rPr>
        <w:t>innych źródeł   kwota   781 085</w:t>
      </w:r>
      <w:r w:rsidR="0021409E">
        <w:rPr>
          <w:rFonts w:ascii="Bookman Old Style" w:hAnsi="Bookman Old Style"/>
          <w:sz w:val="22"/>
          <w:szCs w:val="22"/>
        </w:rPr>
        <w:t xml:space="preserve"> zł</w:t>
      </w:r>
      <w:r w:rsidRPr="0067406B">
        <w:rPr>
          <w:rFonts w:ascii="Bookman Old Style" w:hAnsi="Bookman Old Style"/>
          <w:sz w:val="22"/>
          <w:szCs w:val="22"/>
        </w:rPr>
        <w:t>, na realizację następujących przedsięwzięć:</w:t>
      </w:r>
    </w:p>
    <w:p w:rsidR="0021409E" w:rsidRDefault="0021409E"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7C5302">
        <w:rPr>
          <w:rFonts w:ascii="Bookman Old Style" w:hAnsi="Bookman Old Style"/>
          <w:sz w:val="22"/>
          <w:szCs w:val="22"/>
        </w:rPr>
        <w:t>-  Przebudowa drogi dojazdowej do gruntów rolnych Mirzec Podkowalów</w:t>
      </w:r>
    </w:p>
    <w:p w:rsidR="007D44D9" w:rsidRDefault="007C5302" w:rsidP="0021409E">
      <w:pPr>
        <w:spacing w:line="360" w:lineRule="auto"/>
        <w:jc w:val="both"/>
        <w:rPr>
          <w:rFonts w:ascii="Bookman Old Style" w:hAnsi="Bookman Old Style"/>
          <w:sz w:val="22"/>
          <w:szCs w:val="22"/>
        </w:rPr>
      </w:pPr>
      <w:r>
        <w:rPr>
          <w:rFonts w:ascii="Bookman Old Style" w:hAnsi="Bookman Old Style"/>
          <w:sz w:val="22"/>
          <w:szCs w:val="22"/>
        </w:rPr>
        <w:t xml:space="preserve">        - Mirzec Podborki       </w:t>
      </w:r>
      <w:r w:rsidR="00323A18">
        <w:rPr>
          <w:rFonts w:ascii="Bookman Old Style" w:hAnsi="Bookman Old Style"/>
          <w:sz w:val="22"/>
          <w:szCs w:val="22"/>
        </w:rPr>
        <w:t xml:space="preserve">                                                       </w:t>
      </w:r>
      <w:r>
        <w:rPr>
          <w:rFonts w:ascii="Bookman Old Style" w:hAnsi="Bookman Old Style"/>
          <w:sz w:val="22"/>
          <w:szCs w:val="22"/>
        </w:rPr>
        <w:t>kwota 40 000 zł.</w:t>
      </w:r>
      <w:r w:rsidR="00323A18">
        <w:rPr>
          <w:rFonts w:ascii="Bookman Old Style" w:hAnsi="Bookman Old Style"/>
          <w:sz w:val="22"/>
          <w:szCs w:val="22"/>
        </w:rPr>
        <w:t xml:space="preserve">                                             </w:t>
      </w:r>
      <w:r w:rsidR="00341F9E">
        <w:rPr>
          <w:rFonts w:ascii="Bookman Old Style" w:hAnsi="Bookman Old Style"/>
          <w:sz w:val="22"/>
          <w:szCs w:val="22"/>
        </w:rPr>
        <w:t xml:space="preserve">                     </w:t>
      </w:r>
      <w:r w:rsidR="007D44D9">
        <w:rPr>
          <w:rFonts w:ascii="Bookman Old Style" w:hAnsi="Bookman Old Style"/>
          <w:sz w:val="22"/>
          <w:szCs w:val="22"/>
        </w:rPr>
        <w:t xml:space="preserve">                                                                            </w:t>
      </w:r>
      <w:r w:rsidR="00341F9E">
        <w:rPr>
          <w:rFonts w:ascii="Bookman Old Style" w:hAnsi="Bookman Old Style"/>
          <w:sz w:val="22"/>
          <w:szCs w:val="22"/>
        </w:rPr>
        <w:t xml:space="preserve">             </w:t>
      </w:r>
    </w:p>
    <w:p w:rsidR="007C5302" w:rsidRDefault="007C5302" w:rsidP="0021409E">
      <w:pPr>
        <w:spacing w:line="360" w:lineRule="auto"/>
        <w:jc w:val="both"/>
        <w:rPr>
          <w:rFonts w:ascii="Bookman Old Style" w:hAnsi="Bookman Old Style"/>
          <w:sz w:val="22"/>
          <w:szCs w:val="22"/>
        </w:rPr>
      </w:pPr>
      <w:r>
        <w:rPr>
          <w:rFonts w:ascii="Bookman Old Style" w:hAnsi="Bookman Old Style"/>
          <w:sz w:val="22"/>
          <w:szCs w:val="22"/>
        </w:rPr>
        <w:t xml:space="preserve">    - Budowa Sali gimnastycznej przy szkole podstawowej w Tychowie Starym</w:t>
      </w:r>
    </w:p>
    <w:p w:rsidR="00AC574B" w:rsidRDefault="007C5302" w:rsidP="0021409E">
      <w:pPr>
        <w:spacing w:line="360" w:lineRule="auto"/>
        <w:jc w:val="both"/>
        <w:rPr>
          <w:rFonts w:ascii="Bookman Old Style" w:hAnsi="Bookman Old Style"/>
          <w:sz w:val="22"/>
          <w:szCs w:val="22"/>
        </w:rPr>
      </w:pPr>
      <w:r>
        <w:rPr>
          <w:rFonts w:ascii="Bookman Old Style" w:hAnsi="Bookman Old Style"/>
          <w:sz w:val="22"/>
          <w:szCs w:val="22"/>
        </w:rPr>
        <w:t xml:space="preserve">     </w:t>
      </w:r>
      <w:r w:rsidR="006E1788">
        <w:rPr>
          <w:rFonts w:ascii="Bookman Old Style" w:hAnsi="Bookman Old Style"/>
          <w:sz w:val="22"/>
          <w:szCs w:val="22"/>
        </w:rPr>
        <w:t xml:space="preserve">                                                                                        </w:t>
      </w:r>
      <w:r>
        <w:rPr>
          <w:rFonts w:ascii="Bookman Old Style" w:hAnsi="Bookman Old Style"/>
          <w:sz w:val="22"/>
          <w:szCs w:val="22"/>
        </w:rPr>
        <w:t xml:space="preserve">  kwota</w:t>
      </w:r>
      <w:r w:rsidR="006E1788">
        <w:rPr>
          <w:rFonts w:ascii="Bookman Old Style" w:hAnsi="Bookman Old Style"/>
          <w:sz w:val="22"/>
          <w:szCs w:val="22"/>
        </w:rPr>
        <w:t xml:space="preserve">  5</w:t>
      </w:r>
      <w:r w:rsidR="002D62EA">
        <w:rPr>
          <w:rFonts w:ascii="Bookman Old Style" w:hAnsi="Bookman Old Style"/>
          <w:sz w:val="22"/>
          <w:szCs w:val="22"/>
        </w:rPr>
        <w:t>00 000 zł.</w:t>
      </w:r>
    </w:p>
    <w:p w:rsidR="006E1788" w:rsidRDefault="006E1788" w:rsidP="0021409E">
      <w:pPr>
        <w:spacing w:line="360" w:lineRule="auto"/>
        <w:jc w:val="both"/>
        <w:rPr>
          <w:rFonts w:ascii="Bookman Old Style" w:hAnsi="Bookman Old Style"/>
          <w:sz w:val="22"/>
          <w:szCs w:val="22"/>
        </w:rPr>
      </w:pPr>
      <w:r>
        <w:rPr>
          <w:rFonts w:ascii="Bookman Old Style" w:hAnsi="Bookman Old Style"/>
          <w:sz w:val="22"/>
          <w:szCs w:val="22"/>
        </w:rPr>
        <w:t xml:space="preserve">    - Otwarta Strefa Aktywności na działce gminnej Mirzec Poddąbrowa</w:t>
      </w:r>
    </w:p>
    <w:p w:rsidR="006E1788" w:rsidRDefault="006E1788" w:rsidP="0021409E">
      <w:pPr>
        <w:spacing w:line="360" w:lineRule="auto"/>
        <w:jc w:val="both"/>
        <w:rPr>
          <w:rFonts w:ascii="Bookman Old Style" w:hAnsi="Bookman Old Style"/>
          <w:sz w:val="22"/>
          <w:szCs w:val="22"/>
        </w:rPr>
      </w:pPr>
      <w:r>
        <w:rPr>
          <w:rFonts w:ascii="Bookman Old Style" w:hAnsi="Bookman Old Style"/>
          <w:sz w:val="22"/>
          <w:szCs w:val="22"/>
        </w:rPr>
        <w:t xml:space="preserve">                                                                                               kwota   25 000 zł.</w:t>
      </w:r>
    </w:p>
    <w:p w:rsidR="006E1788" w:rsidRDefault="006E1788" w:rsidP="0021409E">
      <w:pPr>
        <w:spacing w:line="360" w:lineRule="auto"/>
        <w:jc w:val="both"/>
        <w:rPr>
          <w:rFonts w:ascii="Bookman Old Style" w:hAnsi="Bookman Old Style"/>
          <w:sz w:val="22"/>
          <w:szCs w:val="22"/>
        </w:rPr>
      </w:pPr>
      <w:r>
        <w:rPr>
          <w:rFonts w:ascii="Bookman Old Style" w:hAnsi="Bookman Old Style"/>
          <w:sz w:val="22"/>
          <w:szCs w:val="22"/>
        </w:rPr>
        <w:t xml:space="preserve">    - Utworzenie Klubu Seniora w miejscowości Mirzec              kwota   140 000 zł.</w:t>
      </w:r>
    </w:p>
    <w:p w:rsidR="0021409E" w:rsidRDefault="00AC574B" w:rsidP="00AC574B">
      <w:pPr>
        <w:spacing w:line="360" w:lineRule="auto"/>
        <w:ind w:left="360"/>
        <w:jc w:val="both"/>
        <w:rPr>
          <w:rFonts w:ascii="Bookman Old Style" w:hAnsi="Bookman Old Style"/>
          <w:sz w:val="22"/>
          <w:szCs w:val="22"/>
        </w:rPr>
      </w:pPr>
      <w:r>
        <w:rPr>
          <w:rFonts w:ascii="Bookman Old Style" w:hAnsi="Bookman Old Style"/>
          <w:sz w:val="22"/>
          <w:szCs w:val="22"/>
        </w:rPr>
        <w:t>- zwrot z budżetu państwa części poniesionych wydatków  w ramach fundu</w:t>
      </w:r>
      <w:r w:rsidR="00034EA4">
        <w:rPr>
          <w:rFonts w:ascii="Bookman Old Style" w:hAnsi="Bookman Old Style"/>
          <w:sz w:val="22"/>
          <w:szCs w:val="22"/>
        </w:rPr>
        <w:t>szu</w:t>
      </w:r>
    </w:p>
    <w:p w:rsidR="002C08AE" w:rsidRDefault="0021409E" w:rsidP="002D62EA">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7C5302">
        <w:rPr>
          <w:rFonts w:ascii="Bookman Old Style" w:hAnsi="Bookman Old Style"/>
          <w:sz w:val="22"/>
          <w:szCs w:val="22"/>
        </w:rPr>
        <w:t xml:space="preserve"> sołeckiego  </w:t>
      </w:r>
      <w:r w:rsidR="006E1788">
        <w:rPr>
          <w:rFonts w:ascii="Bookman Old Style" w:hAnsi="Bookman Old Style"/>
          <w:sz w:val="22"/>
          <w:szCs w:val="22"/>
        </w:rPr>
        <w:t xml:space="preserve">                                                                     kwota   76 085</w:t>
      </w:r>
      <w:r w:rsidR="002D62EA">
        <w:rPr>
          <w:rFonts w:ascii="Bookman Old Style" w:hAnsi="Bookman Old Style"/>
          <w:sz w:val="22"/>
          <w:szCs w:val="22"/>
        </w:rPr>
        <w:t xml:space="preserve"> zł.</w:t>
      </w:r>
    </w:p>
    <w:p w:rsidR="0021409E" w:rsidRDefault="0021409E" w:rsidP="00AC574B">
      <w:pPr>
        <w:spacing w:line="360" w:lineRule="auto"/>
        <w:ind w:left="360"/>
        <w:jc w:val="both"/>
        <w:rPr>
          <w:rFonts w:ascii="Bookman Old Style" w:hAnsi="Bookman Old Style"/>
          <w:sz w:val="22"/>
          <w:szCs w:val="22"/>
        </w:rPr>
      </w:pPr>
    </w:p>
    <w:p w:rsidR="00AC574B" w:rsidRDefault="006E1788" w:rsidP="00AC574B">
      <w:pPr>
        <w:spacing w:line="360" w:lineRule="auto"/>
        <w:ind w:left="360"/>
        <w:jc w:val="both"/>
        <w:rPr>
          <w:rFonts w:ascii="Bookman Old Style" w:hAnsi="Bookman Old Style"/>
          <w:sz w:val="22"/>
          <w:szCs w:val="22"/>
        </w:rPr>
      </w:pPr>
      <w:r>
        <w:rPr>
          <w:rFonts w:ascii="Bookman Old Style" w:hAnsi="Bookman Old Style"/>
          <w:sz w:val="22"/>
          <w:szCs w:val="22"/>
        </w:rPr>
        <w:t>W 2019</w:t>
      </w:r>
      <w:r w:rsidR="00AC574B">
        <w:rPr>
          <w:rFonts w:ascii="Bookman Old Style" w:hAnsi="Bookman Old Style"/>
          <w:sz w:val="22"/>
          <w:szCs w:val="22"/>
        </w:rPr>
        <w:t xml:space="preserve"> roku prognozowane do pozyskania dochody majątkowe stanowią  </w:t>
      </w:r>
    </w:p>
    <w:p w:rsidR="0022064D" w:rsidRPr="00DC7E5B" w:rsidRDefault="00017F75" w:rsidP="00DC7E5B">
      <w:pPr>
        <w:spacing w:line="360" w:lineRule="auto"/>
        <w:ind w:left="360"/>
        <w:jc w:val="both"/>
        <w:rPr>
          <w:rFonts w:ascii="Bookman Old Style" w:hAnsi="Bookman Old Style"/>
          <w:sz w:val="22"/>
          <w:szCs w:val="22"/>
        </w:rPr>
      </w:pPr>
      <w:r>
        <w:rPr>
          <w:rFonts w:ascii="Bookman Old Style" w:hAnsi="Bookman Old Style"/>
          <w:sz w:val="22"/>
          <w:szCs w:val="22"/>
        </w:rPr>
        <w:t xml:space="preserve"> kwotę 5 131 018</w:t>
      </w:r>
      <w:r w:rsidR="0021409E">
        <w:rPr>
          <w:rFonts w:ascii="Bookman Old Style" w:hAnsi="Bookman Old Style"/>
          <w:sz w:val="22"/>
          <w:szCs w:val="22"/>
        </w:rPr>
        <w:t xml:space="preserve"> zł, </w:t>
      </w:r>
      <w:r w:rsidR="00DC7E5B">
        <w:rPr>
          <w:rFonts w:ascii="Bookman Old Style" w:hAnsi="Bookman Old Style"/>
          <w:sz w:val="22"/>
          <w:szCs w:val="22"/>
        </w:rPr>
        <w:t>są to dochody d</w:t>
      </w:r>
      <w:r w:rsidR="00AC574B">
        <w:rPr>
          <w:rFonts w:ascii="Bookman Old Style" w:hAnsi="Bookman Old Style"/>
          <w:sz w:val="22"/>
          <w:szCs w:val="22"/>
        </w:rPr>
        <w:t>o pozyskania z budżetu Unii Europejskiej na następujące przedsięwzięcia:</w:t>
      </w:r>
    </w:p>
    <w:p w:rsidR="0022064D" w:rsidRPr="00350EBB" w:rsidRDefault="0022064D" w:rsidP="0022064D">
      <w:pPr>
        <w:spacing w:line="360" w:lineRule="auto"/>
        <w:jc w:val="both"/>
        <w:rPr>
          <w:rFonts w:ascii="Bookman Old Style" w:hAnsi="Bookman Old Style"/>
          <w:b/>
          <w:sz w:val="10"/>
          <w:szCs w:val="10"/>
        </w:rPr>
      </w:pPr>
    </w:p>
    <w:p w:rsidR="0022064D" w:rsidRDefault="00B37A09" w:rsidP="00B37A09">
      <w:pPr>
        <w:spacing w:line="360" w:lineRule="auto"/>
        <w:jc w:val="both"/>
        <w:rPr>
          <w:rFonts w:ascii="Bookman Old Style" w:hAnsi="Bookman Old Style"/>
          <w:sz w:val="22"/>
          <w:szCs w:val="22"/>
        </w:rPr>
      </w:pPr>
      <w:r>
        <w:rPr>
          <w:rFonts w:ascii="Bookman Old Style" w:hAnsi="Bookman Old Style"/>
          <w:sz w:val="22"/>
          <w:szCs w:val="22"/>
        </w:rPr>
        <w:t>-</w:t>
      </w:r>
      <w:r w:rsidR="00013570">
        <w:rPr>
          <w:rFonts w:ascii="Bookman Old Style" w:hAnsi="Bookman Old Style"/>
          <w:sz w:val="22"/>
          <w:szCs w:val="22"/>
        </w:rPr>
        <w:t xml:space="preserve"> Budowa kanalizacji sanitarnej na terenie gminy Mirzec</w:t>
      </w:r>
      <w:r w:rsidR="005B2B7B">
        <w:rPr>
          <w:rFonts w:ascii="Bookman Old Style" w:hAnsi="Bookman Old Style"/>
          <w:sz w:val="22"/>
          <w:szCs w:val="22"/>
        </w:rPr>
        <w:t>- sięgacze  kwota   80 000 zł.</w:t>
      </w:r>
      <w:r w:rsidR="0022064D">
        <w:rPr>
          <w:rFonts w:ascii="Bookman Old Style" w:hAnsi="Bookman Old Style"/>
          <w:sz w:val="22"/>
          <w:szCs w:val="22"/>
        </w:rPr>
        <w:t xml:space="preserve">                                 </w:t>
      </w:r>
      <w:r w:rsidR="005B2B7B">
        <w:rPr>
          <w:rFonts w:ascii="Bookman Old Style" w:hAnsi="Bookman Old Style"/>
          <w:sz w:val="22"/>
          <w:szCs w:val="22"/>
        </w:rPr>
        <w:t xml:space="preserve">  </w:t>
      </w:r>
    </w:p>
    <w:p w:rsidR="005B2B7B" w:rsidRDefault="00B37A09" w:rsidP="00B37A09">
      <w:pPr>
        <w:spacing w:line="360" w:lineRule="auto"/>
        <w:jc w:val="both"/>
        <w:rPr>
          <w:rFonts w:ascii="Bookman Old Style" w:hAnsi="Bookman Old Style"/>
          <w:sz w:val="22"/>
          <w:szCs w:val="22"/>
        </w:rPr>
      </w:pPr>
      <w:r>
        <w:rPr>
          <w:rFonts w:ascii="Bookman Old Style" w:hAnsi="Bookman Old Style"/>
          <w:sz w:val="16"/>
          <w:szCs w:val="16"/>
        </w:rPr>
        <w:t xml:space="preserve">- </w:t>
      </w:r>
      <w:r w:rsidR="0022064D">
        <w:rPr>
          <w:rFonts w:ascii="Bookman Old Style" w:hAnsi="Bookman Old Style"/>
          <w:sz w:val="22"/>
          <w:szCs w:val="22"/>
        </w:rPr>
        <w:t>Budowa kanalizacji grawitacyjnej i tłocznej w miejscowości</w:t>
      </w:r>
      <w:r>
        <w:rPr>
          <w:rFonts w:ascii="Bookman Old Style" w:hAnsi="Bookman Old Style"/>
          <w:sz w:val="22"/>
          <w:szCs w:val="22"/>
        </w:rPr>
        <w:t xml:space="preserve"> </w:t>
      </w:r>
      <w:r w:rsidR="00DC7E5B">
        <w:rPr>
          <w:rFonts w:ascii="Bookman Old Style" w:hAnsi="Bookman Old Style"/>
          <w:sz w:val="22"/>
          <w:szCs w:val="22"/>
        </w:rPr>
        <w:t xml:space="preserve">Ostrożanka </w:t>
      </w:r>
    </w:p>
    <w:p w:rsidR="00DC7E5B" w:rsidRDefault="005B2B7B" w:rsidP="00B37A09">
      <w:pPr>
        <w:spacing w:line="360" w:lineRule="auto"/>
        <w:jc w:val="both"/>
        <w:rPr>
          <w:rFonts w:ascii="Bookman Old Style" w:hAnsi="Bookman Old Style"/>
          <w:sz w:val="22"/>
          <w:szCs w:val="22"/>
        </w:rPr>
      </w:pPr>
      <w:r>
        <w:rPr>
          <w:rFonts w:ascii="Bookman Old Style" w:hAnsi="Bookman Old Style"/>
          <w:sz w:val="22"/>
          <w:szCs w:val="22"/>
        </w:rPr>
        <w:t xml:space="preserve">                                                                                                  kwota  400 000 zł.</w:t>
      </w:r>
      <w:r w:rsidR="00DC7E5B">
        <w:rPr>
          <w:rFonts w:ascii="Bookman Old Style" w:hAnsi="Bookman Old Style"/>
          <w:sz w:val="22"/>
          <w:szCs w:val="22"/>
        </w:rPr>
        <w:t xml:space="preserve">   </w:t>
      </w:r>
      <w:r>
        <w:rPr>
          <w:rFonts w:ascii="Bookman Old Style" w:hAnsi="Bookman Old Style"/>
          <w:sz w:val="22"/>
          <w:szCs w:val="22"/>
        </w:rPr>
        <w:t xml:space="preserve"> </w:t>
      </w:r>
      <w:r w:rsidR="00B37A09">
        <w:rPr>
          <w:rFonts w:ascii="Bookman Old Style" w:hAnsi="Bookman Old Style"/>
          <w:sz w:val="22"/>
          <w:szCs w:val="22"/>
        </w:rPr>
        <w:t xml:space="preserve"> - </w:t>
      </w:r>
      <w:r>
        <w:rPr>
          <w:rFonts w:ascii="Bookman Old Style" w:hAnsi="Bookman Old Style"/>
          <w:sz w:val="22"/>
          <w:szCs w:val="22"/>
        </w:rPr>
        <w:t>-</w:t>
      </w:r>
      <w:r w:rsidR="0022064D">
        <w:rPr>
          <w:rFonts w:ascii="Bookman Old Style" w:hAnsi="Bookman Old Style"/>
          <w:sz w:val="22"/>
          <w:szCs w:val="22"/>
        </w:rPr>
        <w:t>Budowa kanalizacji sanitarnej grawitacyjnej i tłocznej</w:t>
      </w:r>
      <w:r w:rsidR="00B37A09">
        <w:rPr>
          <w:rFonts w:ascii="Bookman Old Style" w:hAnsi="Bookman Old Style"/>
          <w:sz w:val="22"/>
          <w:szCs w:val="22"/>
        </w:rPr>
        <w:t xml:space="preserve"> </w:t>
      </w:r>
      <w:r w:rsidR="0022064D">
        <w:rPr>
          <w:rFonts w:ascii="Bookman Old Style" w:hAnsi="Bookman Old Style"/>
          <w:sz w:val="22"/>
          <w:szCs w:val="22"/>
        </w:rPr>
        <w:t xml:space="preserve">w miejscowości Osiny – etap II  </w:t>
      </w:r>
    </w:p>
    <w:p w:rsidR="005B2B7B" w:rsidRDefault="00341F9E" w:rsidP="00341F9E">
      <w:pPr>
        <w:tabs>
          <w:tab w:val="left" w:pos="6975"/>
        </w:tabs>
        <w:spacing w:line="360" w:lineRule="auto"/>
        <w:jc w:val="both"/>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ab/>
        <w:t>kwota 560 000 zł</w:t>
      </w:r>
    </w:p>
    <w:p w:rsidR="0022064D" w:rsidRDefault="00B37A09" w:rsidP="00412DFE">
      <w:pPr>
        <w:spacing w:line="360" w:lineRule="auto"/>
        <w:jc w:val="both"/>
        <w:rPr>
          <w:rFonts w:ascii="Bookman Old Style" w:hAnsi="Bookman Old Style"/>
          <w:sz w:val="22"/>
          <w:szCs w:val="22"/>
        </w:rPr>
      </w:pPr>
      <w:r>
        <w:rPr>
          <w:rFonts w:ascii="Bookman Old Style" w:hAnsi="Bookman Old Style"/>
          <w:sz w:val="22"/>
          <w:szCs w:val="22"/>
        </w:rPr>
        <w:t xml:space="preserve">- </w:t>
      </w:r>
      <w:r w:rsidR="0022064D" w:rsidRPr="00B37A09">
        <w:rPr>
          <w:rFonts w:ascii="Bookman Old Style" w:hAnsi="Bookman Old Style"/>
          <w:sz w:val="22"/>
          <w:szCs w:val="22"/>
        </w:rPr>
        <w:t xml:space="preserve">Zintegrowana rewitalizacja </w:t>
      </w:r>
      <w:r w:rsidR="00412DFE">
        <w:rPr>
          <w:rFonts w:ascii="Bookman Old Style" w:hAnsi="Bookman Old Style"/>
          <w:sz w:val="22"/>
          <w:szCs w:val="22"/>
        </w:rPr>
        <w:t>terenów centrum Mirca z zamiarem</w:t>
      </w:r>
      <w:r w:rsidR="0022064D">
        <w:rPr>
          <w:rFonts w:ascii="Bookman Old Style" w:hAnsi="Bookman Old Style"/>
          <w:sz w:val="22"/>
          <w:szCs w:val="22"/>
        </w:rPr>
        <w:t xml:space="preserve">  </w:t>
      </w:r>
      <w:r w:rsidR="0022064D" w:rsidRPr="004051BC">
        <w:rPr>
          <w:rFonts w:ascii="Bookman Old Style" w:hAnsi="Bookman Old Style"/>
          <w:sz w:val="22"/>
          <w:szCs w:val="22"/>
        </w:rPr>
        <w:t>kompleksowej odnowy terenów kryzysowych w obszar</w:t>
      </w:r>
      <w:r w:rsidR="0022064D">
        <w:rPr>
          <w:rFonts w:ascii="Bookman Old Style" w:hAnsi="Bookman Old Style"/>
          <w:sz w:val="22"/>
          <w:szCs w:val="22"/>
        </w:rPr>
        <w:t xml:space="preserve"> </w:t>
      </w:r>
      <w:r w:rsidR="0022064D" w:rsidRPr="004051BC">
        <w:rPr>
          <w:rFonts w:ascii="Bookman Old Style" w:hAnsi="Bookman Old Style"/>
          <w:sz w:val="22"/>
          <w:szCs w:val="22"/>
        </w:rPr>
        <w:t>rozw</w:t>
      </w:r>
      <w:r w:rsidR="0022064D">
        <w:rPr>
          <w:rFonts w:ascii="Bookman Old Style" w:hAnsi="Bookman Old Style"/>
          <w:sz w:val="22"/>
          <w:szCs w:val="22"/>
        </w:rPr>
        <w:t xml:space="preserve">ojowy poprzez powstanie strefy turystyki, relaksu i aktywności – </w:t>
      </w:r>
      <w:r w:rsidR="00DC7E5B">
        <w:rPr>
          <w:rFonts w:ascii="Bookman Old Style" w:hAnsi="Bookman Old Style"/>
          <w:sz w:val="22"/>
          <w:szCs w:val="22"/>
        </w:rPr>
        <w:t xml:space="preserve">etap II      </w:t>
      </w:r>
      <w:r w:rsidR="005B2B7B">
        <w:rPr>
          <w:rFonts w:ascii="Bookman Old Style" w:hAnsi="Bookman Old Style"/>
          <w:sz w:val="22"/>
          <w:szCs w:val="22"/>
        </w:rPr>
        <w:tab/>
      </w:r>
      <w:r w:rsidR="005B2B7B">
        <w:rPr>
          <w:rFonts w:ascii="Bookman Old Style" w:hAnsi="Bookman Old Style"/>
          <w:sz w:val="22"/>
          <w:szCs w:val="22"/>
        </w:rPr>
        <w:tab/>
      </w:r>
      <w:r w:rsidR="005B2B7B">
        <w:rPr>
          <w:rFonts w:ascii="Bookman Old Style" w:hAnsi="Bookman Old Style"/>
          <w:sz w:val="22"/>
          <w:szCs w:val="22"/>
        </w:rPr>
        <w:tab/>
      </w:r>
      <w:r w:rsidR="005B2B7B">
        <w:rPr>
          <w:rFonts w:ascii="Bookman Old Style" w:hAnsi="Bookman Old Style"/>
          <w:sz w:val="22"/>
          <w:szCs w:val="22"/>
        </w:rPr>
        <w:tab/>
        <w:t xml:space="preserve">   kwota  1 530 063 zł.</w:t>
      </w:r>
      <w:r w:rsidR="0022064D">
        <w:rPr>
          <w:rFonts w:ascii="Bookman Old Style" w:hAnsi="Bookman Old Style"/>
          <w:sz w:val="22"/>
          <w:szCs w:val="22"/>
        </w:rPr>
        <w:t xml:space="preserve">     </w:t>
      </w:r>
    </w:p>
    <w:p w:rsidR="002C08AE" w:rsidRDefault="005B2B7B" w:rsidP="002C08AE">
      <w:pPr>
        <w:rPr>
          <w:rFonts w:ascii="Bookman Old Style" w:hAnsi="Bookman Old Style"/>
          <w:sz w:val="22"/>
          <w:szCs w:val="22"/>
        </w:rPr>
      </w:pPr>
      <w:r>
        <w:rPr>
          <w:rFonts w:ascii="Bookman Old Style" w:hAnsi="Bookman Old Style"/>
          <w:sz w:val="22"/>
          <w:szCs w:val="22"/>
        </w:rPr>
        <w:t xml:space="preserve"> - Rozwój e- usług w gminach Mirzec i Wąchock                     kwota      460 955 zł.</w:t>
      </w:r>
    </w:p>
    <w:p w:rsidR="00017F75" w:rsidRDefault="00017F75" w:rsidP="002C08AE">
      <w:pPr>
        <w:rPr>
          <w:rFonts w:ascii="Bookman Old Style" w:hAnsi="Bookman Old Style"/>
          <w:sz w:val="22"/>
          <w:szCs w:val="22"/>
        </w:rPr>
      </w:pPr>
    </w:p>
    <w:p w:rsidR="00017F75" w:rsidRDefault="00017F75" w:rsidP="002C08AE">
      <w:pPr>
        <w:rPr>
          <w:rFonts w:ascii="Bookman Old Style" w:hAnsi="Bookman Old Style"/>
          <w:sz w:val="22"/>
          <w:szCs w:val="22"/>
        </w:rPr>
      </w:pPr>
      <w:r>
        <w:rPr>
          <w:rFonts w:ascii="Bookman Old Style" w:hAnsi="Bookman Old Style"/>
          <w:sz w:val="22"/>
          <w:szCs w:val="22"/>
        </w:rPr>
        <w:t xml:space="preserve"> - Modernizacja oświetlenia drogowego na terenie gminy Mirzec  kwota 2 100 000 zł.</w:t>
      </w:r>
    </w:p>
    <w:p w:rsidR="00341F9E" w:rsidRDefault="00341F9E" w:rsidP="002C08AE">
      <w:pPr>
        <w:rPr>
          <w:rFonts w:ascii="Bookman Old Style" w:hAnsi="Bookman Old Style"/>
          <w:sz w:val="22"/>
          <w:szCs w:val="22"/>
        </w:rPr>
      </w:pPr>
    </w:p>
    <w:p w:rsidR="00341F9E" w:rsidRDefault="00341F9E" w:rsidP="002C08AE">
      <w:pPr>
        <w:rPr>
          <w:rFonts w:ascii="Bookman Old Style" w:hAnsi="Bookman Old Style"/>
          <w:sz w:val="22"/>
          <w:szCs w:val="22"/>
        </w:rPr>
      </w:pPr>
    </w:p>
    <w:p w:rsidR="005B2B7B" w:rsidRPr="002C08AE" w:rsidRDefault="005B2B7B" w:rsidP="002C08AE"/>
    <w:p w:rsidR="0067183D" w:rsidRDefault="005B2B7B" w:rsidP="0067183D">
      <w:r>
        <w:t>W 2020</w:t>
      </w:r>
      <w:r w:rsidR="00AC574B" w:rsidRPr="00B9609B">
        <w:t xml:space="preserve"> roku prognozowane do pozyskania dochody majątkowe stanowią</w:t>
      </w:r>
      <w:r w:rsidR="00EF7F50">
        <w:t xml:space="preserve"> </w:t>
      </w:r>
      <w:r w:rsidR="00FE7018" w:rsidRPr="00B9609B">
        <w:t xml:space="preserve"> </w:t>
      </w:r>
      <w:r>
        <w:t>kwotę  5 813 262</w:t>
      </w:r>
      <w:r w:rsidR="0021409E" w:rsidRPr="00B9609B">
        <w:t xml:space="preserve"> zł</w:t>
      </w:r>
      <w:r w:rsidR="0067183D">
        <w:t xml:space="preserve"> </w:t>
      </w:r>
    </w:p>
    <w:p w:rsidR="0067183D" w:rsidRDefault="0067183D" w:rsidP="0067183D">
      <w:r>
        <w:t xml:space="preserve"> </w:t>
      </w:r>
    </w:p>
    <w:p w:rsidR="0067183D" w:rsidRDefault="0067183D" w:rsidP="0067183D">
      <w:r>
        <w:t xml:space="preserve"> </w:t>
      </w:r>
      <w:r w:rsidR="0021409E" w:rsidRPr="00B9609B">
        <w:t xml:space="preserve"> </w:t>
      </w:r>
      <w:r w:rsidR="00AC574B" w:rsidRPr="00B9609B">
        <w:t>i są do pozyskania z budżetu</w:t>
      </w:r>
      <w:r w:rsidR="00FE7018" w:rsidRPr="00B9609B">
        <w:t xml:space="preserve"> Unii Europejskiej na przedsięwzięcia :</w:t>
      </w:r>
      <w:r w:rsidR="00C5662E" w:rsidRPr="004051BC">
        <w:t xml:space="preserve">   </w:t>
      </w:r>
    </w:p>
    <w:p w:rsidR="0067183D" w:rsidRDefault="00C5662E" w:rsidP="0067183D">
      <w:r w:rsidRPr="004051BC">
        <w:t xml:space="preserve"> </w:t>
      </w:r>
    </w:p>
    <w:p w:rsidR="0067183D" w:rsidRDefault="0067183D" w:rsidP="0067183D">
      <w:r>
        <w:t>- Budowa kanalizacji sanitarnej na terenie gminy Mirzec – sięgacze   kwota  301 582 zł.</w:t>
      </w:r>
    </w:p>
    <w:p w:rsidR="00C5662E" w:rsidRPr="0067183D" w:rsidRDefault="00C5662E" w:rsidP="0067183D">
      <w:r w:rsidRPr="004051BC">
        <w:rPr>
          <w:rFonts w:ascii="Bookman Old Style" w:hAnsi="Bookman Old Style"/>
          <w:sz w:val="22"/>
          <w:szCs w:val="22"/>
        </w:rPr>
        <w:t xml:space="preserve"> </w:t>
      </w:r>
    </w:p>
    <w:p w:rsidR="00C5662E" w:rsidRPr="004051BC" w:rsidRDefault="00EF7F50" w:rsidP="00412DFE">
      <w:pPr>
        <w:spacing w:line="360" w:lineRule="auto"/>
        <w:rPr>
          <w:rFonts w:ascii="Bookman Old Style" w:hAnsi="Bookman Old Style"/>
          <w:sz w:val="22"/>
          <w:szCs w:val="22"/>
        </w:rPr>
      </w:pPr>
      <w:r>
        <w:rPr>
          <w:rFonts w:ascii="Bookman Old Style" w:hAnsi="Bookman Old Style"/>
          <w:sz w:val="22"/>
          <w:szCs w:val="22"/>
        </w:rPr>
        <w:t xml:space="preserve">- </w:t>
      </w:r>
      <w:r w:rsidR="00C5662E" w:rsidRPr="00EF7F50">
        <w:rPr>
          <w:rFonts w:ascii="Bookman Old Style" w:hAnsi="Bookman Old Style"/>
          <w:sz w:val="22"/>
          <w:szCs w:val="22"/>
        </w:rPr>
        <w:t>Budowa kanalizacji grawitacyjnej i tłocznej w miejscowości</w:t>
      </w:r>
      <w:r w:rsidR="00EC50D2">
        <w:rPr>
          <w:rFonts w:ascii="Bookman Old Style" w:hAnsi="Bookman Old Style"/>
          <w:sz w:val="22"/>
          <w:szCs w:val="22"/>
        </w:rPr>
        <w:t xml:space="preserve"> </w:t>
      </w:r>
      <w:r w:rsidR="00C5662E">
        <w:rPr>
          <w:rFonts w:ascii="Bookman Old Style" w:hAnsi="Bookman Old Style"/>
          <w:sz w:val="22"/>
          <w:szCs w:val="22"/>
        </w:rPr>
        <w:t xml:space="preserve">Ostrożanka   </w:t>
      </w:r>
      <w:r w:rsidR="00412DFE">
        <w:rPr>
          <w:rFonts w:ascii="Bookman Old Style" w:hAnsi="Bookman Old Style"/>
          <w:sz w:val="22"/>
          <w:szCs w:val="22"/>
        </w:rPr>
        <w:tab/>
      </w:r>
      <w:r w:rsidR="00412DFE">
        <w:rPr>
          <w:rFonts w:ascii="Bookman Old Style" w:hAnsi="Bookman Old Style"/>
          <w:sz w:val="22"/>
          <w:szCs w:val="22"/>
        </w:rPr>
        <w:tab/>
      </w:r>
      <w:r w:rsidR="00412DFE">
        <w:rPr>
          <w:rFonts w:ascii="Bookman Old Style" w:hAnsi="Bookman Old Style"/>
          <w:sz w:val="22"/>
          <w:szCs w:val="22"/>
        </w:rPr>
        <w:tab/>
      </w:r>
      <w:r w:rsidR="00412DFE">
        <w:rPr>
          <w:rFonts w:ascii="Bookman Old Style" w:hAnsi="Bookman Old Style"/>
          <w:sz w:val="22"/>
          <w:szCs w:val="22"/>
        </w:rPr>
        <w:tab/>
      </w:r>
      <w:r w:rsidR="00C5662E">
        <w:rPr>
          <w:rFonts w:ascii="Bookman Old Style" w:hAnsi="Bookman Old Style"/>
          <w:sz w:val="22"/>
          <w:szCs w:val="22"/>
        </w:rPr>
        <w:t xml:space="preserve">                                                        </w:t>
      </w:r>
      <w:r>
        <w:rPr>
          <w:rFonts w:ascii="Bookman Old Style" w:hAnsi="Bookman Old Style"/>
          <w:sz w:val="22"/>
          <w:szCs w:val="22"/>
        </w:rPr>
        <w:t xml:space="preserve">                       </w:t>
      </w:r>
      <w:r w:rsidR="00EC50D2">
        <w:rPr>
          <w:rFonts w:ascii="Bookman Old Style" w:hAnsi="Bookman Old Style"/>
          <w:sz w:val="22"/>
          <w:szCs w:val="22"/>
        </w:rPr>
        <w:t xml:space="preserve">      </w:t>
      </w:r>
      <w:r w:rsidR="00DA00C3">
        <w:rPr>
          <w:rFonts w:ascii="Bookman Old Style" w:hAnsi="Bookman Old Style"/>
          <w:sz w:val="22"/>
          <w:szCs w:val="22"/>
        </w:rPr>
        <w:t xml:space="preserve">   </w:t>
      </w:r>
      <w:r w:rsidR="00EC50D2">
        <w:rPr>
          <w:rFonts w:ascii="Bookman Old Style" w:hAnsi="Bookman Old Style"/>
          <w:sz w:val="22"/>
          <w:szCs w:val="22"/>
        </w:rPr>
        <w:t xml:space="preserve">   </w:t>
      </w:r>
      <w:r w:rsidR="0067183D">
        <w:rPr>
          <w:rFonts w:ascii="Bookman Old Style" w:hAnsi="Bookman Old Style"/>
          <w:sz w:val="22"/>
          <w:szCs w:val="22"/>
        </w:rPr>
        <w:t>1 2</w:t>
      </w:r>
      <w:r>
        <w:rPr>
          <w:rFonts w:ascii="Bookman Old Style" w:hAnsi="Bookman Old Style"/>
          <w:sz w:val="22"/>
          <w:szCs w:val="22"/>
        </w:rPr>
        <w:t>50 000</w:t>
      </w:r>
      <w:r w:rsidR="00C5662E" w:rsidRPr="004051BC">
        <w:rPr>
          <w:rFonts w:ascii="Bookman Old Style" w:hAnsi="Bookman Old Style"/>
          <w:sz w:val="22"/>
          <w:szCs w:val="22"/>
        </w:rPr>
        <w:t xml:space="preserve"> zł.</w:t>
      </w:r>
    </w:p>
    <w:p w:rsidR="00C5662E" w:rsidRDefault="00EF7F50" w:rsidP="0067183D">
      <w:pPr>
        <w:spacing w:line="360" w:lineRule="auto"/>
        <w:jc w:val="right"/>
        <w:rPr>
          <w:rFonts w:ascii="Bookman Old Style" w:hAnsi="Bookman Old Style"/>
          <w:sz w:val="22"/>
          <w:szCs w:val="22"/>
        </w:rPr>
      </w:pPr>
      <w:r>
        <w:rPr>
          <w:rFonts w:ascii="Bookman Old Style" w:hAnsi="Bookman Old Style"/>
          <w:sz w:val="22"/>
          <w:szCs w:val="22"/>
        </w:rPr>
        <w:t xml:space="preserve">- </w:t>
      </w:r>
      <w:r w:rsidR="00C5662E" w:rsidRPr="00EF7F50">
        <w:rPr>
          <w:rFonts w:ascii="Bookman Old Style" w:hAnsi="Bookman Old Style"/>
          <w:sz w:val="22"/>
          <w:szCs w:val="22"/>
        </w:rPr>
        <w:t>Budowa kanalizacji sanitarnej grawitacyjnej i tłocznej</w:t>
      </w:r>
      <w:r w:rsidR="00EC50D2">
        <w:rPr>
          <w:rFonts w:ascii="Bookman Old Style" w:hAnsi="Bookman Old Style"/>
          <w:sz w:val="22"/>
          <w:szCs w:val="22"/>
        </w:rPr>
        <w:t xml:space="preserve"> </w:t>
      </w:r>
      <w:r w:rsidR="00C5662E">
        <w:rPr>
          <w:rFonts w:ascii="Bookman Old Style" w:hAnsi="Bookman Old Style"/>
          <w:sz w:val="22"/>
          <w:szCs w:val="22"/>
        </w:rPr>
        <w:t xml:space="preserve">w miejscowości Osiny – etap II                          </w:t>
      </w:r>
      <w:r w:rsidR="0067183D">
        <w:rPr>
          <w:rFonts w:ascii="Bookman Old Style" w:hAnsi="Bookman Old Style"/>
          <w:sz w:val="22"/>
          <w:szCs w:val="22"/>
        </w:rPr>
        <w:t xml:space="preserve">                           2 380 000 zł. </w:t>
      </w:r>
    </w:p>
    <w:p w:rsidR="00C5662E" w:rsidRPr="004051BC" w:rsidRDefault="00EF7F50" w:rsidP="00EC50D2">
      <w:pPr>
        <w:spacing w:line="360" w:lineRule="auto"/>
        <w:jc w:val="both"/>
        <w:rPr>
          <w:rFonts w:ascii="Bookman Old Style" w:hAnsi="Bookman Old Style"/>
          <w:sz w:val="22"/>
          <w:szCs w:val="22"/>
        </w:rPr>
      </w:pPr>
      <w:r>
        <w:rPr>
          <w:rFonts w:ascii="Bookman Old Style" w:hAnsi="Bookman Old Style"/>
          <w:sz w:val="22"/>
          <w:szCs w:val="22"/>
        </w:rPr>
        <w:t xml:space="preserve">- </w:t>
      </w:r>
      <w:r w:rsidR="00C5662E" w:rsidRPr="00EF7F50">
        <w:rPr>
          <w:rFonts w:ascii="Bookman Old Style" w:hAnsi="Bookman Old Style"/>
          <w:sz w:val="22"/>
          <w:szCs w:val="22"/>
        </w:rPr>
        <w:t>Zintegrowana rewitalizacja terenów centrum Mirca z zamiarem</w:t>
      </w:r>
      <w:r w:rsidR="00EC50D2">
        <w:rPr>
          <w:rFonts w:ascii="Bookman Old Style" w:hAnsi="Bookman Old Style"/>
          <w:sz w:val="22"/>
          <w:szCs w:val="22"/>
        </w:rPr>
        <w:t xml:space="preserve"> </w:t>
      </w:r>
      <w:r w:rsidR="00C5662E" w:rsidRPr="004051BC">
        <w:rPr>
          <w:rFonts w:ascii="Bookman Old Style" w:hAnsi="Bookman Old Style"/>
          <w:sz w:val="22"/>
          <w:szCs w:val="22"/>
        </w:rPr>
        <w:t>kompleksowej odnowy terenów kryzysowych w obszar</w:t>
      </w:r>
      <w:r w:rsidR="00C5662E">
        <w:rPr>
          <w:rFonts w:ascii="Bookman Old Style" w:hAnsi="Bookman Old Style"/>
          <w:sz w:val="22"/>
          <w:szCs w:val="22"/>
        </w:rPr>
        <w:t xml:space="preserve"> </w:t>
      </w:r>
      <w:r w:rsidR="00C5662E" w:rsidRPr="004051BC">
        <w:rPr>
          <w:rFonts w:ascii="Bookman Old Style" w:hAnsi="Bookman Old Style"/>
          <w:sz w:val="22"/>
          <w:szCs w:val="22"/>
        </w:rPr>
        <w:t>rozw</w:t>
      </w:r>
      <w:r w:rsidR="00C5662E">
        <w:rPr>
          <w:rFonts w:ascii="Bookman Old Style" w:hAnsi="Bookman Old Style"/>
          <w:sz w:val="22"/>
          <w:szCs w:val="22"/>
        </w:rPr>
        <w:t xml:space="preserve">ojowy poprzez </w:t>
      </w:r>
      <w:r>
        <w:rPr>
          <w:rFonts w:ascii="Bookman Old Style" w:hAnsi="Bookman Old Style"/>
          <w:sz w:val="22"/>
          <w:szCs w:val="22"/>
        </w:rPr>
        <w:t xml:space="preserve">    </w:t>
      </w:r>
      <w:r w:rsidR="00C5662E">
        <w:rPr>
          <w:rFonts w:ascii="Bookman Old Style" w:hAnsi="Bookman Old Style"/>
          <w:sz w:val="22"/>
          <w:szCs w:val="22"/>
        </w:rPr>
        <w:t>powstanie  strefy turystyki, relaksu i aktywności – et</w:t>
      </w:r>
      <w:r>
        <w:rPr>
          <w:rFonts w:ascii="Bookman Old Style" w:hAnsi="Bookman Old Style"/>
          <w:sz w:val="22"/>
          <w:szCs w:val="22"/>
        </w:rPr>
        <w:t xml:space="preserve">ap II            </w:t>
      </w:r>
      <w:r w:rsidR="0067183D">
        <w:rPr>
          <w:rFonts w:ascii="Bookman Old Style" w:hAnsi="Bookman Old Style"/>
          <w:sz w:val="22"/>
          <w:szCs w:val="22"/>
        </w:rPr>
        <w:t xml:space="preserve">                       kwota  1 881 680 </w:t>
      </w:r>
      <w:r w:rsidR="00C5662E">
        <w:rPr>
          <w:rFonts w:ascii="Bookman Old Style" w:hAnsi="Bookman Old Style"/>
          <w:sz w:val="22"/>
          <w:szCs w:val="22"/>
        </w:rPr>
        <w:t xml:space="preserve"> zł.      </w:t>
      </w:r>
    </w:p>
    <w:p w:rsidR="00AC574B" w:rsidRPr="00EC50D2" w:rsidRDefault="00AC574B" w:rsidP="00EC50D2">
      <w:pPr>
        <w:spacing w:line="360" w:lineRule="auto"/>
        <w:jc w:val="both"/>
        <w:rPr>
          <w:rFonts w:ascii="Bookman Old Style" w:hAnsi="Bookman Old Style"/>
          <w:sz w:val="22"/>
          <w:szCs w:val="22"/>
        </w:rPr>
      </w:pPr>
    </w:p>
    <w:p w:rsidR="00B37A09" w:rsidRPr="00834FFF" w:rsidRDefault="0067183D" w:rsidP="00B37A09">
      <w:pPr>
        <w:spacing w:line="360" w:lineRule="auto"/>
        <w:rPr>
          <w:rFonts w:ascii="Bookman Old Style" w:hAnsi="Bookman Old Style"/>
          <w:sz w:val="22"/>
          <w:szCs w:val="22"/>
        </w:rPr>
      </w:pPr>
      <w:r>
        <w:rPr>
          <w:rFonts w:ascii="Bookman Old Style" w:hAnsi="Bookman Old Style"/>
          <w:sz w:val="22"/>
          <w:szCs w:val="22"/>
        </w:rPr>
        <w:t>W 2021</w:t>
      </w:r>
      <w:r w:rsidR="007B7FC9" w:rsidRPr="00B37A09">
        <w:rPr>
          <w:rFonts w:ascii="Bookman Old Style" w:hAnsi="Bookman Old Style"/>
          <w:sz w:val="22"/>
          <w:szCs w:val="22"/>
        </w:rPr>
        <w:t xml:space="preserve"> roku prognozowane do pozyskania dochody majątkowe z budżetu Unii Europej</w:t>
      </w:r>
      <w:r>
        <w:rPr>
          <w:rFonts w:ascii="Bookman Old Style" w:hAnsi="Bookman Old Style"/>
          <w:sz w:val="22"/>
          <w:szCs w:val="22"/>
        </w:rPr>
        <w:t>skiej stanowią kwotę  334 176</w:t>
      </w:r>
      <w:r w:rsidR="007B7FC9" w:rsidRPr="00B37A09">
        <w:rPr>
          <w:rFonts w:ascii="Bookman Old Style" w:hAnsi="Bookman Old Style"/>
          <w:sz w:val="22"/>
          <w:szCs w:val="22"/>
        </w:rPr>
        <w:t xml:space="preserve"> zł. </w:t>
      </w:r>
      <w:r>
        <w:rPr>
          <w:rFonts w:ascii="Bookman Old Style" w:hAnsi="Bookman Old Style"/>
          <w:sz w:val="22"/>
          <w:szCs w:val="22"/>
        </w:rPr>
        <w:t xml:space="preserve">oraz w roku 2022 stanowią kwotę 139 988 zł </w:t>
      </w:r>
      <w:r w:rsidR="007B7FC9" w:rsidRPr="00B37A09">
        <w:rPr>
          <w:rFonts w:ascii="Bookman Old Style" w:hAnsi="Bookman Old Style"/>
          <w:sz w:val="22"/>
          <w:szCs w:val="22"/>
        </w:rPr>
        <w:t xml:space="preserve">i dotyczą przedsięwzięcia p.n. </w:t>
      </w:r>
    </w:p>
    <w:p w:rsidR="00B37A09" w:rsidRDefault="00B37A09" w:rsidP="00B37A09">
      <w:pPr>
        <w:spacing w:line="360" w:lineRule="auto"/>
        <w:rPr>
          <w:rFonts w:ascii="Bookman Old Style" w:hAnsi="Bookman Old Style"/>
          <w:sz w:val="22"/>
          <w:szCs w:val="22"/>
        </w:rPr>
      </w:pPr>
      <w:r>
        <w:rPr>
          <w:rFonts w:ascii="Bookman Old Style" w:hAnsi="Bookman Old Style"/>
          <w:sz w:val="22"/>
          <w:szCs w:val="22"/>
        </w:rPr>
        <w:t>-</w:t>
      </w:r>
      <w:r w:rsidRPr="00B37A09">
        <w:rPr>
          <w:rFonts w:ascii="Bookman Old Style" w:hAnsi="Bookman Old Style"/>
          <w:sz w:val="22"/>
          <w:szCs w:val="22"/>
        </w:rPr>
        <w:t>Zintegrowana rewitalizacja terenów centrum Mirca z zamiarem</w:t>
      </w:r>
      <w:r w:rsidRPr="00834FFF">
        <w:rPr>
          <w:rFonts w:ascii="Bookman Old Style" w:hAnsi="Bookman Old Style"/>
          <w:sz w:val="22"/>
          <w:szCs w:val="22"/>
        </w:rPr>
        <w:t xml:space="preserve">   kompleksowej odnowy terenów kryzysowych w obszar rozwojowy poprzez powstanie  </w:t>
      </w:r>
      <w:r w:rsidR="00EF7F50">
        <w:rPr>
          <w:rFonts w:ascii="Bookman Old Style" w:hAnsi="Bookman Old Style"/>
          <w:sz w:val="22"/>
          <w:szCs w:val="22"/>
        </w:rPr>
        <w:t xml:space="preserve">  </w:t>
      </w:r>
      <w:r w:rsidRPr="00834FFF">
        <w:rPr>
          <w:rFonts w:ascii="Bookman Old Style" w:hAnsi="Bookman Old Style"/>
          <w:sz w:val="22"/>
          <w:szCs w:val="22"/>
        </w:rPr>
        <w:t xml:space="preserve">strefy turystyki, relaksu i aktywności – etap II                  </w:t>
      </w:r>
      <w:r w:rsidR="00EF7F50">
        <w:rPr>
          <w:rFonts w:ascii="Bookman Old Style" w:hAnsi="Bookman Old Style"/>
          <w:sz w:val="22"/>
          <w:szCs w:val="22"/>
        </w:rPr>
        <w:t xml:space="preserve">                     </w:t>
      </w:r>
      <w:r w:rsidR="00DA00C3">
        <w:rPr>
          <w:rFonts w:ascii="Bookman Old Style" w:hAnsi="Bookman Old Style"/>
          <w:sz w:val="22"/>
          <w:szCs w:val="22"/>
        </w:rPr>
        <w:t xml:space="preserve"> </w:t>
      </w:r>
      <w:r w:rsidR="00152489">
        <w:rPr>
          <w:rFonts w:ascii="Bookman Old Style" w:hAnsi="Bookman Old Style"/>
          <w:sz w:val="22"/>
          <w:szCs w:val="22"/>
        </w:rPr>
        <w:t xml:space="preserve">        </w:t>
      </w:r>
      <w:r w:rsidR="00DA00C3">
        <w:rPr>
          <w:rFonts w:ascii="Bookman Old Style" w:hAnsi="Bookman Old Style"/>
          <w:sz w:val="22"/>
          <w:szCs w:val="22"/>
        </w:rPr>
        <w:t xml:space="preserve"> </w:t>
      </w:r>
      <w:r w:rsidR="0067183D">
        <w:rPr>
          <w:rFonts w:ascii="Bookman Old Style" w:hAnsi="Bookman Old Style"/>
          <w:sz w:val="22"/>
          <w:szCs w:val="22"/>
        </w:rPr>
        <w:t xml:space="preserve">  </w:t>
      </w:r>
      <w:r w:rsidRPr="00834FFF">
        <w:rPr>
          <w:rFonts w:ascii="Bookman Old Style" w:hAnsi="Bookman Old Style"/>
          <w:sz w:val="22"/>
          <w:szCs w:val="22"/>
        </w:rPr>
        <w:t xml:space="preserve">             </w:t>
      </w:r>
    </w:p>
    <w:p w:rsidR="00AC574B" w:rsidRDefault="00AC574B" w:rsidP="00186547">
      <w:pPr>
        <w:spacing w:line="360" w:lineRule="auto"/>
        <w:rPr>
          <w:rFonts w:ascii="Bookman Old Style" w:hAnsi="Bookman Old Style"/>
          <w:sz w:val="22"/>
          <w:szCs w:val="22"/>
        </w:rPr>
      </w:pPr>
    </w:p>
    <w:p w:rsidR="000A565F" w:rsidRDefault="000A565F" w:rsidP="00186547">
      <w:pPr>
        <w:spacing w:line="360" w:lineRule="auto"/>
        <w:rPr>
          <w:rFonts w:ascii="Bookman Old Style" w:hAnsi="Bookman Old Style"/>
          <w:sz w:val="22"/>
          <w:szCs w:val="22"/>
        </w:rPr>
      </w:pPr>
    </w:p>
    <w:p w:rsidR="00AC574B" w:rsidRPr="00AC574B" w:rsidRDefault="00AC574B" w:rsidP="00AC574B">
      <w:pPr>
        <w:numPr>
          <w:ilvl w:val="0"/>
          <w:numId w:val="2"/>
        </w:numPr>
        <w:spacing w:line="360" w:lineRule="auto"/>
        <w:rPr>
          <w:rFonts w:ascii="Bookman Old Style" w:hAnsi="Bookman Old Style"/>
          <w:b/>
          <w:sz w:val="22"/>
          <w:szCs w:val="22"/>
        </w:rPr>
      </w:pPr>
      <w:r w:rsidRPr="00AC574B">
        <w:rPr>
          <w:rFonts w:ascii="Bookman Old Style" w:hAnsi="Bookman Old Style"/>
          <w:b/>
          <w:sz w:val="22"/>
          <w:szCs w:val="22"/>
        </w:rPr>
        <w:t>Wydatki bieżące  ( poz.2</w:t>
      </w:r>
      <w:r w:rsidR="0073109A">
        <w:rPr>
          <w:rFonts w:ascii="Bookman Old Style" w:hAnsi="Bookman Old Style"/>
          <w:b/>
          <w:sz w:val="22"/>
          <w:szCs w:val="22"/>
        </w:rPr>
        <w:t>.1</w:t>
      </w:r>
      <w:r w:rsidRPr="00AC574B">
        <w:rPr>
          <w:rFonts w:ascii="Bookman Old Style" w:hAnsi="Bookman Old Style"/>
          <w:b/>
          <w:sz w:val="22"/>
          <w:szCs w:val="22"/>
        </w:rPr>
        <w:t xml:space="preserve"> WPF)</w:t>
      </w:r>
    </w:p>
    <w:p w:rsidR="00AC574B" w:rsidRPr="00AC574B" w:rsidRDefault="00AC574B" w:rsidP="00AC574B">
      <w:pPr>
        <w:spacing w:line="360" w:lineRule="auto"/>
        <w:rPr>
          <w:rFonts w:ascii="Bookman Old Style" w:hAnsi="Bookman Old Style"/>
          <w:sz w:val="22"/>
          <w:szCs w:val="22"/>
        </w:rPr>
      </w:pPr>
      <w:r w:rsidRPr="00AC574B">
        <w:rPr>
          <w:rFonts w:ascii="Bookman Old Style" w:hAnsi="Bookman Old Style"/>
          <w:b/>
          <w:sz w:val="22"/>
          <w:szCs w:val="22"/>
        </w:rPr>
        <w:t xml:space="preserve">     </w:t>
      </w:r>
      <w:r w:rsidRPr="00AC574B">
        <w:rPr>
          <w:rFonts w:ascii="Bookman Old Style" w:hAnsi="Bookman Old Style"/>
          <w:sz w:val="22"/>
          <w:szCs w:val="22"/>
        </w:rPr>
        <w:t>W wydatkach bieżących zostały ujęte wszystkie zadania wykonywane przez gminę, które są nałożone ustawą o samorządzie gminnym.</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Prognozo</w:t>
      </w:r>
      <w:r w:rsidR="008511F0">
        <w:rPr>
          <w:rFonts w:ascii="Bookman Old Style" w:hAnsi="Bookman Old Style"/>
          <w:sz w:val="22"/>
          <w:szCs w:val="22"/>
        </w:rPr>
        <w:t>wane wydatki bieżące na rok 2018</w:t>
      </w:r>
      <w:r w:rsidRPr="00AC574B">
        <w:rPr>
          <w:rFonts w:ascii="Bookman Old Style" w:hAnsi="Bookman Old Style"/>
          <w:sz w:val="22"/>
          <w:szCs w:val="22"/>
        </w:rPr>
        <w:t xml:space="preserve"> zostały skalkulowane na wysokości pr</w:t>
      </w:r>
      <w:r w:rsidR="008511F0">
        <w:rPr>
          <w:rFonts w:ascii="Bookman Old Style" w:hAnsi="Bookman Old Style"/>
          <w:sz w:val="22"/>
          <w:szCs w:val="22"/>
        </w:rPr>
        <w:t xml:space="preserve">zewidywanego wykonania roku 2017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prognozie oszacowano wydatki na:</w:t>
      </w:r>
    </w:p>
    <w:p w:rsidR="00A55A9E" w:rsidRPr="00AC574B" w:rsidRDefault="00AC574B" w:rsidP="008511F0">
      <w:pPr>
        <w:spacing w:line="360" w:lineRule="auto"/>
        <w:ind w:left="360"/>
        <w:jc w:val="both"/>
        <w:rPr>
          <w:rFonts w:ascii="Bookman Old Style" w:hAnsi="Bookman Old Style"/>
          <w:sz w:val="22"/>
          <w:szCs w:val="22"/>
        </w:rPr>
      </w:pPr>
      <w:r w:rsidRPr="00AC574B">
        <w:rPr>
          <w:rFonts w:ascii="Bookman Old Style" w:hAnsi="Bookman Old Style"/>
          <w:sz w:val="22"/>
          <w:szCs w:val="22"/>
        </w:rPr>
        <w:t>-  wynagrodzenia i składki od nich naliczane dla wszystkich jednos</w:t>
      </w:r>
      <w:r w:rsidR="008511F0">
        <w:rPr>
          <w:rFonts w:ascii="Bookman Old Style" w:hAnsi="Bookman Old Style"/>
          <w:sz w:val="22"/>
          <w:szCs w:val="22"/>
        </w:rPr>
        <w:t>tek budżetowych            tj. 8</w:t>
      </w:r>
      <w:r w:rsidR="00440A3D">
        <w:rPr>
          <w:rFonts w:ascii="Bookman Old Style" w:hAnsi="Bookman Old Style"/>
          <w:sz w:val="22"/>
          <w:szCs w:val="22"/>
        </w:rPr>
        <w:t xml:space="preserve"> </w:t>
      </w:r>
      <w:r w:rsidR="008511F0">
        <w:rPr>
          <w:rFonts w:ascii="Bookman Old Style" w:hAnsi="Bookman Old Style"/>
          <w:sz w:val="22"/>
          <w:szCs w:val="22"/>
        </w:rPr>
        <w:t>szkół podstawowych,</w:t>
      </w:r>
      <w:r w:rsidRPr="00AC574B">
        <w:rPr>
          <w:rFonts w:ascii="Bookman Old Style" w:hAnsi="Bookman Old Style"/>
          <w:sz w:val="22"/>
          <w:szCs w:val="22"/>
        </w:rPr>
        <w:t xml:space="preserve"> 2 przedszkola, </w:t>
      </w:r>
      <w:r w:rsidR="00C2250E">
        <w:rPr>
          <w:rFonts w:ascii="Bookman Old Style" w:hAnsi="Bookman Old Style"/>
          <w:sz w:val="22"/>
          <w:szCs w:val="22"/>
        </w:rPr>
        <w:t>Centrum Usług Wspólnych,</w:t>
      </w:r>
      <w:r w:rsidRPr="00AC574B">
        <w:rPr>
          <w:rFonts w:ascii="Bookman Old Style" w:hAnsi="Bookman Old Style"/>
          <w:sz w:val="22"/>
          <w:szCs w:val="22"/>
        </w:rPr>
        <w:t xml:space="preserve">              </w:t>
      </w:r>
      <w:r w:rsidR="00C2250E">
        <w:rPr>
          <w:rFonts w:ascii="Bookman Old Style" w:hAnsi="Bookman Old Style"/>
          <w:sz w:val="22"/>
          <w:szCs w:val="22"/>
        </w:rPr>
        <w:t xml:space="preserve">      </w:t>
      </w:r>
      <w:r w:rsidRPr="00AC574B">
        <w:rPr>
          <w:rFonts w:ascii="Bookman Old Style" w:hAnsi="Bookman Old Style"/>
          <w:sz w:val="22"/>
          <w:szCs w:val="22"/>
        </w:rPr>
        <w:t xml:space="preserve"> Gminny Ośrodek Pomocy Społecznej, Urząd Gminy. Kalkulacja została oparta o aktualne</w:t>
      </w:r>
      <w:r w:rsidR="008511F0">
        <w:rPr>
          <w:rFonts w:ascii="Bookman Old Style" w:hAnsi="Bookman Old Style"/>
          <w:sz w:val="22"/>
          <w:szCs w:val="22"/>
        </w:rPr>
        <w:t xml:space="preserve"> umowy o pracę i umowy zlecenia</w:t>
      </w:r>
    </w:p>
    <w:p w:rsid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poszczególnych latach zostały ujęte wydatki związane z odprawami emerytalnymi, jubilatkami, wzrostem wysługi lat i dodatkowym wynagrodzeniem rocznym.</w:t>
      </w:r>
      <w:r w:rsidR="002C5D45">
        <w:rPr>
          <w:rFonts w:ascii="Bookman Old Style" w:hAnsi="Bookman Old Style"/>
          <w:sz w:val="22"/>
          <w:szCs w:val="22"/>
        </w:rPr>
        <w:t xml:space="preserve"> Zaplanowano podwyż</w:t>
      </w:r>
      <w:r w:rsidR="008511F0">
        <w:rPr>
          <w:rFonts w:ascii="Bookman Old Style" w:hAnsi="Bookman Old Style"/>
          <w:sz w:val="22"/>
          <w:szCs w:val="22"/>
        </w:rPr>
        <w:t>ki dla nauczycieli  wzrost o 4</w:t>
      </w:r>
      <w:r w:rsidR="002C5D45">
        <w:rPr>
          <w:rFonts w:ascii="Bookman Old Style" w:hAnsi="Bookman Old Style"/>
          <w:sz w:val="22"/>
          <w:szCs w:val="22"/>
        </w:rPr>
        <w:t xml:space="preserve"> %, natomiast dla pozostałych pracowników</w:t>
      </w:r>
      <w:r w:rsidR="008511F0">
        <w:rPr>
          <w:rFonts w:ascii="Bookman Old Style" w:hAnsi="Bookman Old Style"/>
          <w:sz w:val="22"/>
          <w:szCs w:val="22"/>
        </w:rPr>
        <w:t xml:space="preserve"> obsługi zatrudnionych w szkołach </w:t>
      </w:r>
      <w:r w:rsidR="002C5D45">
        <w:rPr>
          <w:rFonts w:ascii="Bookman Old Style" w:hAnsi="Bookman Old Style"/>
          <w:sz w:val="22"/>
          <w:szCs w:val="22"/>
        </w:rPr>
        <w:t xml:space="preserve"> wzrost o 3%.</w:t>
      </w:r>
    </w:p>
    <w:p w:rsidR="0021135C" w:rsidRPr="00AC574B" w:rsidRDefault="0021135C"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W wydatkach bieżących  roku 2018 zostały ujęte dwa zadania  z zewnętrznym wsparcie finansowym, dotyczy remontu dwóch dróg gminnych Mirzec Poddąbrowa-ul. Langiewicza- Mirzec Malcówki. Złożono wnioski o dofinansowanie z Programu </w:t>
      </w:r>
      <w:r>
        <w:rPr>
          <w:rFonts w:ascii="Bookman Old Style" w:hAnsi="Bookman Old Style"/>
          <w:sz w:val="22"/>
          <w:szCs w:val="22"/>
        </w:rPr>
        <w:lastRenderedPageBreak/>
        <w:t>Rozwoju Gminnej i Powiatowej Infrastruktury Drogowej na lata 2016-2019 na kwotę  340 000 zł. (50% kosztów).</w:t>
      </w:r>
      <w:r w:rsidR="00800DC2">
        <w:rPr>
          <w:rFonts w:ascii="Bookman Old Style" w:hAnsi="Bookman Old Style"/>
          <w:sz w:val="22"/>
          <w:szCs w:val="22"/>
        </w:rPr>
        <w:t xml:space="preserve">                  </w:t>
      </w:r>
    </w:p>
    <w:p w:rsidR="00AC574B" w:rsidRPr="00AC574B" w:rsidRDefault="007059E7"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p>
    <w:p w:rsidR="00AC574B" w:rsidRPr="00AC574B" w:rsidRDefault="007059E7" w:rsidP="007059E7">
      <w:pPr>
        <w:spacing w:line="360" w:lineRule="auto"/>
        <w:jc w:val="both"/>
        <w:rPr>
          <w:rFonts w:ascii="Bookman Old Style" w:hAnsi="Bookman Old Style"/>
          <w:sz w:val="22"/>
          <w:szCs w:val="22"/>
        </w:rPr>
      </w:pPr>
      <w:r>
        <w:rPr>
          <w:rFonts w:ascii="Bookman Old Style" w:hAnsi="Bookman Old Style"/>
          <w:sz w:val="22"/>
          <w:szCs w:val="22"/>
        </w:rPr>
        <w:t xml:space="preserve">  W</w:t>
      </w:r>
      <w:r w:rsidR="00786194">
        <w:rPr>
          <w:rFonts w:ascii="Bookman Old Style" w:hAnsi="Bookman Old Style"/>
          <w:sz w:val="22"/>
          <w:szCs w:val="22"/>
        </w:rPr>
        <w:t>ydatki na obsługę długu</w:t>
      </w:r>
      <w:r w:rsidR="00AC574B" w:rsidRPr="00AC574B">
        <w:rPr>
          <w:rFonts w:ascii="Bookman Old Style" w:hAnsi="Bookman Old Style"/>
          <w:sz w:val="22"/>
          <w:szCs w:val="22"/>
        </w:rPr>
        <w:t>, zależą od wielkości zaciągniętych kredytów. Odsetki od kredytów bankowych zostały obliczone od planowanego poziomu zadłużenia na koniec rok</w:t>
      </w:r>
      <w:r w:rsidR="00C2250E">
        <w:rPr>
          <w:rFonts w:ascii="Bookman Old Style" w:hAnsi="Bookman Old Style"/>
          <w:sz w:val="22"/>
          <w:szCs w:val="22"/>
        </w:rPr>
        <w:t>u poprzedniego, przy założeniu ż</w:t>
      </w:r>
      <w:r w:rsidR="00AC574B" w:rsidRPr="00AC574B">
        <w:rPr>
          <w:rFonts w:ascii="Bookman Old Style" w:hAnsi="Bookman Old Style"/>
          <w:sz w:val="22"/>
          <w:szCs w:val="22"/>
        </w:rPr>
        <w:t>e stopa procentowa dla stawki Vibor  w poszczególn</w:t>
      </w:r>
      <w:r w:rsidR="0073109A">
        <w:rPr>
          <w:rFonts w:ascii="Bookman Old Style" w:hAnsi="Bookman Old Style"/>
          <w:sz w:val="22"/>
          <w:szCs w:val="22"/>
        </w:rPr>
        <w:t>yc</w:t>
      </w:r>
      <w:r w:rsidR="002C5D45">
        <w:rPr>
          <w:rFonts w:ascii="Bookman Old Style" w:hAnsi="Bookman Old Style"/>
          <w:sz w:val="22"/>
          <w:szCs w:val="22"/>
        </w:rPr>
        <w:t>h latach wynosie  3%</w:t>
      </w:r>
      <w:r w:rsidR="00AC574B" w:rsidRPr="00AC574B">
        <w:rPr>
          <w:rFonts w:ascii="Bookman Old Style" w:hAnsi="Bookman Old Style"/>
          <w:sz w:val="22"/>
          <w:szCs w:val="22"/>
        </w:rPr>
        <w:t xml:space="preserve"> plus m</w:t>
      </w:r>
      <w:r w:rsidR="002C5D45">
        <w:rPr>
          <w:rFonts w:ascii="Bookman Old Style" w:hAnsi="Bookman Old Style"/>
          <w:sz w:val="22"/>
          <w:szCs w:val="22"/>
        </w:rPr>
        <w:t xml:space="preserve">arża banku, </w:t>
      </w:r>
      <w:r w:rsidR="00AC574B" w:rsidRPr="00AC574B">
        <w:rPr>
          <w:rFonts w:ascii="Bookman Old Style" w:hAnsi="Bookman Old Style"/>
          <w:sz w:val="22"/>
          <w:szCs w:val="22"/>
        </w:rPr>
        <w:t xml:space="preserve"> na podstawie której banki udzieliły</w:t>
      </w:r>
      <w:r w:rsidR="002C5D45">
        <w:rPr>
          <w:rFonts w:ascii="Bookman Old Style" w:hAnsi="Bookman Old Style"/>
          <w:sz w:val="22"/>
          <w:szCs w:val="22"/>
        </w:rPr>
        <w:t xml:space="preserve"> lub udzielą </w:t>
      </w:r>
      <w:r w:rsidR="00AC574B" w:rsidRPr="00AC574B">
        <w:rPr>
          <w:rFonts w:ascii="Bookman Old Style" w:hAnsi="Bookman Old Style"/>
          <w:sz w:val="22"/>
          <w:szCs w:val="22"/>
        </w:rPr>
        <w:t xml:space="preserve"> gminie kredytu.</w:t>
      </w:r>
      <w:r w:rsidR="00800DC2">
        <w:rPr>
          <w:rFonts w:ascii="Bookman Old Style" w:hAnsi="Bookman Old Style"/>
          <w:sz w:val="22"/>
          <w:szCs w:val="22"/>
        </w:rPr>
        <w:t xml:space="preserve"> W 2019</w:t>
      </w:r>
      <w:r w:rsidR="00273092">
        <w:rPr>
          <w:rFonts w:ascii="Bookman Old Style" w:hAnsi="Bookman Old Style"/>
          <w:sz w:val="22"/>
          <w:szCs w:val="22"/>
        </w:rPr>
        <w:t xml:space="preserve"> roku następuje wzrost wydatków  na obsługę gminy w związku z planowanym pobraniem kredytów.</w:t>
      </w:r>
      <w:r w:rsidR="005B3587">
        <w:rPr>
          <w:rFonts w:ascii="Bookman Old Style" w:hAnsi="Bookman Old Style"/>
          <w:sz w:val="22"/>
          <w:szCs w:val="22"/>
        </w:rPr>
        <w:t xml:space="preserve"> </w:t>
      </w:r>
      <w:r w:rsidR="00AC574B" w:rsidRPr="00AC574B">
        <w:rPr>
          <w:rFonts w:ascii="Bookman Old Style" w:hAnsi="Bookman Old Style"/>
          <w:sz w:val="22"/>
          <w:szCs w:val="22"/>
        </w:rPr>
        <w:t>.</w:t>
      </w:r>
    </w:p>
    <w:p w:rsidR="00AC574B" w:rsidRPr="00AC574B" w:rsidRDefault="0073109A" w:rsidP="00AC574B">
      <w:pPr>
        <w:spacing w:line="360" w:lineRule="auto"/>
        <w:jc w:val="both"/>
        <w:rPr>
          <w:rFonts w:ascii="Bookman Old Style" w:hAnsi="Bookman Old Style"/>
          <w:sz w:val="22"/>
          <w:szCs w:val="22"/>
        </w:rPr>
      </w:pPr>
      <w:r>
        <w:rPr>
          <w:rFonts w:ascii="Bookman Old Style" w:hAnsi="Bookman Old Style"/>
          <w:sz w:val="22"/>
          <w:szCs w:val="22"/>
        </w:rPr>
        <w:t>W latach 2019 -</w:t>
      </w:r>
      <w:r w:rsidR="00701C3E">
        <w:rPr>
          <w:rFonts w:ascii="Bookman Old Style" w:hAnsi="Bookman Old Style"/>
          <w:sz w:val="22"/>
          <w:szCs w:val="22"/>
        </w:rPr>
        <w:t xml:space="preserve"> 2024</w:t>
      </w:r>
      <w:r w:rsidR="00AC574B" w:rsidRPr="00AC574B">
        <w:rPr>
          <w:rFonts w:ascii="Bookman Old Style" w:hAnsi="Bookman Old Style"/>
          <w:sz w:val="22"/>
          <w:szCs w:val="22"/>
        </w:rPr>
        <w:t xml:space="preserve"> następuje niewielki wzros</w:t>
      </w:r>
      <w:r>
        <w:rPr>
          <w:rFonts w:ascii="Bookman Old Style" w:hAnsi="Bookman Old Style"/>
          <w:sz w:val="22"/>
          <w:szCs w:val="22"/>
        </w:rPr>
        <w:t>t wydatków bieżących  o około</w:t>
      </w:r>
      <w:r w:rsidR="00273092">
        <w:rPr>
          <w:rFonts w:ascii="Bookman Old Style" w:hAnsi="Bookman Old Style"/>
          <w:sz w:val="22"/>
          <w:szCs w:val="22"/>
        </w:rPr>
        <w:t xml:space="preserve"> 2-</w:t>
      </w:r>
      <w:r>
        <w:rPr>
          <w:rFonts w:ascii="Bookman Old Style" w:hAnsi="Bookman Old Style"/>
          <w:sz w:val="22"/>
          <w:szCs w:val="22"/>
        </w:rPr>
        <w:t xml:space="preserve"> 3 %</w:t>
      </w:r>
      <w:r w:rsidR="00AC574B" w:rsidRPr="00AC574B">
        <w:rPr>
          <w:rFonts w:ascii="Bookman Old Style" w:hAnsi="Bookman Old Style"/>
          <w:sz w:val="22"/>
          <w:szCs w:val="22"/>
        </w:rPr>
        <w:t xml:space="preserve">, </w:t>
      </w:r>
      <w:r w:rsidR="00786194">
        <w:rPr>
          <w:rFonts w:ascii="Bookman Old Style" w:hAnsi="Bookman Old Style"/>
          <w:sz w:val="22"/>
          <w:szCs w:val="22"/>
        </w:rPr>
        <w:t xml:space="preserve">            </w:t>
      </w:r>
      <w:r w:rsidR="00AC574B" w:rsidRPr="00AC574B">
        <w:rPr>
          <w:rFonts w:ascii="Bookman Old Style" w:hAnsi="Bookman Old Style"/>
          <w:sz w:val="22"/>
          <w:szCs w:val="22"/>
        </w:rPr>
        <w:t>w których to latach przyjęto coroczny wzrost o 3 %  wydatków na wynagrodzenia.</w:t>
      </w:r>
    </w:p>
    <w:p w:rsidR="00AC574B" w:rsidRDefault="00AC574B" w:rsidP="00AC574B">
      <w:pPr>
        <w:spacing w:line="360" w:lineRule="auto"/>
        <w:jc w:val="both"/>
        <w:rPr>
          <w:rFonts w:ascii="Bookman Old Style" w:hAnsi="Bookman Old Style"/>
          <w:sz w:val="22"/>
          <w:szCs w:val="22"/>
        </w:rPr>
      </w:pPr>
      <w:r w:rsidRPr="00AC574B">
        <w:rPr>
          <w:rFonts w:ascii="Bookman Old Style" w:hAnsi="Bookman Old Style"/>
          <w:sz w:val="22"/>
          <w:szCs w:val="22"/>
        </w:rPr>
        <w:t xml:space="preserve">W prognozowanych </w:t>
      </w:r>
      <w:r w:rsidR="00800DC2">
        <w:rPr>
          <w:rFonts w:ascii="Bookman Old Style" w:hAnsi="Bookman Old Style"/>
          <w:sz w:val="22"/>
          <w:szCs w:val="22"/>
        </w:rPr>
        <w:t>wydatka</w:t>
      </w:r>
      <w:r w:rsidR="00701C3E">
        <w:rPr>
          <w:rFonts w:ascii="Bookman Old Style" w:hAnsi="Bookman Old Style"/>
          <w:sz w:val="22"/>
          <w:szCs w:val="22"/>
        </w:rPr>
        <w:t>ch bieżących na lata 2018 – 2024</w:t>
      </w:r>
      <w:r w:rsidRPr="00AC574B">
        <w:rPr>
          <w:rFonts w:ascii="Bookman Old Style" w:hAnsi="Bookman Old Style"/>
          <w:sz w:val="22"/>
          <w:szCs w:val="22"/>
        </w:rPr>
        <w:t xml:space="preserve"> ujęte  zostały  zarówno zadania własne gminy jak i zada</w:t>
      </w:r>
      <w:r w:rsidR="00786194">
        <w:rPr>
          <w:rFonts w:ascii="Bookman Old Style" w:hAnsi="Bookman Old Style"/>
          <w:sz w:val="22"/>
          <w:szCs w:val="22"/>
        </w:rPr>
        <w:t>nia zlecone gminie do wykonania</w:t>
      </w:r>
      <w:r w:rsidRPr="00AC574B">
        <w:rPr>
          <w:rFonts w:ascii="Bookman Old Style" w:hAnsi="Bookman Old Style"/>
          <w:sz w:val="22"/>
          <w:szCs w:val="22"/>
        </w:rPr>
        <w:t xml:space="preserve">. W zakresie zadań własnych ujęte zostały wydatki </w:t>
      </w:r>
      <w:r w:rsidR="0073109A">
        <w:rPr>
          <w:rFonts w:ascii="Bookman Old Style" w:hAnsi="Bookman Old Style"/>
          <w:sz w:val="22"/>
          <w:szCs w:val="22"/>
        </w:rPr>
        <w:t>m. in</w:t>
      </w:r>
      <w:r w:rsidR="00786194">
        <w:rPr>
          <w:rFonts w:ascii="Bookman Old Style" w:hAnsi="Bookman Old Style"/>
          <w:sz w:val="22"/>
          <w:szCs w:val="22"/>
        </w:rPr>
        <w:t>. na rolnictwo</w:t>
      </w:r>
      <w:r w:rsidRPr="00AC574B">
        <w:rPr>
          <w:rFonts w:ascii="Bookman Old Style" w:hAnsi="Bookman Old Style"/>
          <w:sz w:val="22"/>
          <w:szCs w:val="22"/>
        </w:rPr>
        <w:t>, drogi gminne i powiatowe, bezpieczeństwo publiczne i ochronę przeciwpożarową,  politykę społeczną i ochronę środowiska, dotacje dla instytucji kultu</w:t>
      </w:r>
      <w:r w:rsidR="00786194">
        <w:rPr>
          <w:rFonts w:ascii="Bookman Old Style" w:hAnsi="Bookman Old Style"/>
          <w:sz w:val="22"/>
          <w:szCs w:val="22"/>
        </w:rPr>
        <w:t>ry i organizacji pozarządowych</w:t>
      </w:r>
      <w:r w:rsidR="006C19CD">
        <w:rPr>
          <w:rFonts w:ascii="Bookman Old Style" w:hAnsi="Bookman Old Style"/>
          <w:sz w:val="22"/>
          <w:szCs w:val="22"/>
        </w:rPr>
        <w:t>, wydatki w ramach Funduszu Sołeckiego</w:t>
      </w:r>
      <w:r w:rsidRPr="00AC574B">
        <w:rPr>
          <w:rFonts w:ascii="Bookman Old Style" w:hAnsi="Bookman Old Style"/>
          <w:sz w:val="22"/>
          <w:szCs w:val="22"/>
        </w:rPr>
        <w:t xml:space="preserve"> </w:t>
      </w:r>
    </w:p>
    <w:p w:rsidR="00273092" w:rsidRDefault="00273092" w:rsidP="00AC574B">
      <w:pPr>
        <w:spacing w:line="360" w:lineRule="auto"/>
        <w:jc w:val="both"/>
        <w:rPr>
          <w:rFonts w:ascii="Bookman Old Style" w:hAnsi="Bookman Old Style"/>
          <w:sz w:val="22"/>
          <w:szCs w:val="22"/>
        </w:rPr>
      </w:pPr>
      <w:r>
        <w:rPr>
          <w:rFonts w:ascii="Bookman Old Style" w:hAnsi="Bookman Old Style"/>
          <w:sz w:val="22"/>
          <w:szCs w:val="22"/>
        </w:rPr>
        <w:t xml:space="preserve">Chcąc </w:t>
      </w:r>
      <w:r w:rsidR="005B3587">
        <w:rPr>
          <w:rFonts w:ascii="Bookman Old Style" w:hAnsi="Bookman Old Style"/>
          <w:sz w:val="22"/>
          <w:szCs w:val="22"/>
        </w:rPr>
        <w:t>zrealizować</w:t>
      </w:r>
      <w:r>
        <w:rPr>
          <w:rFonts w:ascii="Bookman Old Style" w:hAnsi="Bookman Old Style"/>
          <w:sz w:val="22"/>
          <w:szCs w:val="22"/>
        </w:rPr>
        <w:t xml:space="preserve"> prognoz</w:t>
      </w:r>
      <w:r w:rsidR="00DA00C3">
        <w:rPr>
          <w:rFonts w:ascii="Bookman Old Style" w:hAnsi="Bookman Old Style"/>
          <w:sz w:val="22"/>
          <w:szCs w:val="22"/>
        </w:rPr>
        <w:t>owane wydatki w latach</w:t>
      </w:r>
      <w:r w:rsidR="00800DC2">
        <w:rPr>
          <w:rFonts w:ascii="Bookman Old Style" w:hAnsi="Bookman Old Style"/>
          <w:sz w:val="22"/>
          <w:szCs w:val="22"/>
        </w:rPr>
        <w:t xml:space="preserve"> 2018- 2019</w:t>
      </w:r>
      <w:r>
        <w:rPr>
          <w:rFonts w:ascii="Bookman Old Style" w:hAnsi="Bookman Old Style"/>
          <w:sz w:val="22"/>
          <w:szCs w:val="22"/>
        </w:rPr>
        <w:t xml:space="preserve"> </w:t>
      </w:r>
      <w:r w:rsidR="005B3587">
        <w:rPr>
          <w:rFonts w:ascii="Bookman Old Style" w:hAnsi="Bookman Old Style"/>
          <w:sz w:val="22"/>
          <w:szCs w:val="22"/>
        </w:rPr>
        <w:t>nadal</w:t>
      </w:r>
      <w:r>
        <w:rPr>
          <w:rFonts w:ascii="Bookman Old Style" w:hAnsi="Bookman Old Style"/>
          <w:sz w:val="22"/>
          <w:szCs w:val="22"/>
        </w:rPr>
        <w:t xml:space="preserve"> będzie prowadzona</w:t>
      </w:r>
      <w:r w:rsidR="005B3587">
        <w:rPr>
          <w:rFonts w:ascii="Bookman Old Style" w:hAnsi="Bookman Old Style"/>
          <w:sz w:val="22"/>
          <w:szCs w:val="22"/>
        </w:rPr>
        <w:t xml:space="preserve"> gospodarka oszczędnościowa, każ</w:t>
      </w:r>
      <w:r>
        <w:rPr>
          <w:rFonts w:ascii="Bookman Old Style" w:hAnsi="Bookman Old Style"/>
          <w:sz w:val="22"/>
          <w:szCs w:val="22"/>
        </w:rPr>
        <w:t>dy wydatek musi podlegać  ocenie zasad</w:t>
      </w:r>
      <w:r w:rsidR="005B3587">
        <w:rPr>
          <w:rFonts w:ascii="Bookman Old Style" w:hAnsi="Bookman Old Style"/>
          <w:sz w:val="22"/>
          <w:szCs w:val="22"/>
        </w:rPr>
        <w:t>ności i jego celowośc</w:t>
      </w:r>
      <w:r>
        <w:rPr>
          <w:rFonts w:ascii="Bookman Old Style" w:hAnsi="Bookman Old Style"/>
          <w:sz w:val="22"/>
          <w:szCs w:val="22"/>
        </w:rPr>
        <w:t>i</w:t>
      </w:r>
      <w:r w:rsidR="00C2250E">
        <w:rPr>
          <w:rFonts w:ascii="Bookman Old Style" w:hAnsi="Bookman Old Style"/>
          <w:sz w:val="22"/>
          <w:szCs w:val="22"/>
        </w:rPr>
        <w:t>.</w:t>
      </w:r>
    </w:p>
    <w:p w:rsidR="008B7AED" w:rsidRDefault="008B7AED" w:rsidP="00AC574B">
      <w:pPr>
        <w:spacing w:line="360" w:lineRule="auto"/>
        <w:jc w:val="both"/>
        <w:rPr>
          <w:rFonts w:ascii="Bookman Old Style" w:hAnsi="Bookman Old Style"/>
          <w:sz w:val="22"/>
          <w:szCs w:val="22"/>
        </w:rPr>
      </w:pPr>
      <w:r>
        <w:rPr>
          <w:rFonts w:ascii="Bookman Old Style" w:hAnsi="Bookman Old Style"/>
          <w:sz w:val="22"/>
          <w:szCs w:val="22"/>
        </w:rPr>
        <w:t xml:space="preserve"> W wydatkach bieżących ujęte są następujące przedsięwzięcia:</w:t>
      </w:r>
    </w:p>
    <w:p w:rsidR="008B7AED" w:rsidRDefault="008B7AED" w:rsidP="008B7AED">
      <w:pPr>
        <w:pStyle w:val="Akapitzlist"/>
        <w:numPr>
          <w:ilvl w:val="0"/>
          <w:numId w:val="30"/>
        </w:numPr>
        <w:spacing w:line="360" w:lineRule="auto"/>
        <w:jc w:val="both"/>
        <w:rPr>
          <w:rFonts w:ascii="Bookman Old Style" w:hAnsi="Bookman Old Style"/>
          <w:sz w:val="22"/>
          <w:szCs w:val="22"/>
        </w:rPr>
      </w:pPr>
      <w:r>
        <w:rPr>
          <w:rFonts w:ascii="Bookman Old Style" w:hAnsi="Bookman Old Style"/>
          <w:sz w:val="22"/>
          <w:szCs w:val="22"/>
        </w:rPr>
        <w:t>W roku 2018</w:t>
      </w:r>
    </w:p>
    <w:p w:rsidR="008B7AED" w:rsidRDefault="008B7AED" w:rsidP="001C6018">
      <w:pPr>
        <w:spacing w:line="360" w:lineRule="auto"/>
        <w:ind w:left="360"/>
        <w:jc w:val="both"/>
        <w:rPr>
          <w:rFonts w:ascii="Bookman Old Style" w:hAnsi="Bookman Old Style"/>
          <w:sz w:val="22"/>
          <w:szCs w:val="22"/>
        </w:rPr>
      </w:pPr>
      <w:r w:rsidRPr="001C6018">
        <w:rPr>
          <w:rFonts w:ascii="Bookman Old Style" w:hAnsi="Bookman Old Style"/>
          <w:sz w:val="22"/>
          <w:szCs w:val="22"/>
        </w:rPr>
        <w:t>– Opracowanie zmiany studium uwarunkowań i kierunków zagospodarowania przestrzennego Gminy Mirzec</w:t>
      </w:r>
      <w:r w:rsidR="001C6018" w:rsidRPr="001C6018">
        <w:rPr>
          <w:rFonts w:ascii="Bookman Old Style" w:hAnsi="Bookman Old Style"/>
          <w:sz w:val="22"/>
          <w:szCs w:val="22"/>
        </w:rPr>
        <w:t>, o łącznych nakładach finansowych 76 260 zł. w tym plan na 2018 rok  to kwota 38 130 zł.</w:t>
      </w:r>
    </w:p>
    <w:p w:rsidR="001C6018" w:rsidRDefault="001C6018" w:rsidP="001C6018">
      <w:pPr>
        <w:spacing w:line="360" w:lineRule="auto"/>
        <w:ind w:left="360"/>
        <w:jc w:val="both"/>
        <w:rPr>
          <w:rFonts w:ascii="Bookman Old Style" w:hAnsi="Bookman Old Style"/>
          <w:sz w:val="22"/>
          <w:szCs w:val="22"/>
        </w:rPr>
      </w:pPr>
      <w:r>
        <w:rPr>
          <w:rFonts w:ascii="Bookman Old Style" w:hAnsi="Bookman Old Style"/>
          <w:sz w:val="22"/>
          <w:szCs w:val="22"/>
        </w:rPr>
        <w:t>- Remont drogi gminnej nr 347020T Mirzec Poddąbrowa- ul. Langiewicza – Mirzec Malcówki (łącznik) , o łącznych nakładach finansowych i planie na 2018 rok  w kwocie 350 000 zł.</w:t>
      </w:r>
    </w:p>
    <w:p w:rsidR="001C6018" w:rsidRDefault="001C6018" w:rsidP="001C6018">
      <w:pPr>
        <w:spacing w:line="360" w:lineRule="auto"/>
        <w:ind w:left="360"/>
        <w:jc w:val="both"/>
        <w:rPr>
          <w:rFonts w:ascii="Bookman Old Style" w:hAnsi="Bookman Old Style"/>
          <w:sz w:val="22"/>
          <w:szCs w:val="22"/>
        </w:rPr>
      </w:pPr>
      <w:r>
        <w:rPr>
          <w:rFonts w:ascii="Bookman Old Style" w:hAnsi="Bookman Old Style"/>
          <w:sz w:val="22"/>
          <w:szCs w:val="22"/>
        </w:rPr>
        <w:t>- Remont drogi gminnej nr 347013T Małyszyn – Krzewa – I etap. o łącznych nakładach finansowych i planie na 2018 rok w kwocie 330 000 zł.</w:t>
      </w:r>
    </w:p>
    <w:p w:rsidR="001C6018" w:rsidRDefault="001C6018" w:rsidP="001C6018">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053BC4">
        <w:rPr>
          <w:rFonts w:ascii="Bookman Old Style" w:hAnsi="Bookman Old Style"/>
          <w:sz w:val="22"/>
          <w:szCs w:val="22"/>
        </w:rPr>
        <w:t>Zarządzanie drogami powiatowymi w zakresie utrzymania zieleni przydrożnej</w:t>
      </w:r>
    </w:p>
    <w:p w:rsidR="00053BC4" w:rsidRDefault="00053BC4" w:rsidP="001C6018">
      <w:pPr>
        <w:spacing w:line="360" w:lineRule="auto"/>
        <w:ind w:left="360"/>
        <w:jc w:val="both"/>
        <w:rPr>
          <w:rFonts w:ascii="Bookman Old Style" w:hAnsi="Bookman Old Style"/>
          <w:sz w:val="22"/>
          <w:szCs w:val="22"/>
        </w:rPr>
      </w:pPr>
      <w:r>
        <w:rPr>
          <w:rFonts w:ascii="Bookman Old Style" w:hAnsi="Bookman Old Style"/>
          <w:sz w:val="22"/>
          <w:szCs w:val="22"/>
        </w:rPr>
        <w:t xml:space="preserve">   Okres realizacji 2017-2019. Łączne nakłady finansowe 77 220 zł. w tym plan na 2018 rok, 25 740 zł.</w:t>
      </w:r>
    </w:p>
    <w:p w:rsidR="00341F9E" w:rsidRDefault="00053BC4" w:rsidP="00341F9E">
      <w:pPr>
        <w:spacing w:line="360" w:lineRule="auto"/>
        <w:ind w:left="360"/>
        <w:jc w:val="both"/>
        <w:rPr>
          <w:rFonts w:ascii="Bookman Old Style" w:hAnsi="Bookman Old Style"/>
          <w:sz w:val="22"/>
          <w:szCs w:val="22"/>
        </w:rPr>
      </w:pPr>
      <w:r>
        <w:rPr>
          <w:rFonts w:ascii="Bookman Old Style" w:hAnsi="Bookman Old Style"/>
          <w:sz w:val="22"/>
          <w:szCs w:val="22"/>
        </w:rPr>
        <w:t>- Zmiana miejscowego planu zagospodarowania przestrzennego Gminy Mirzec</w:t>
      </w:r>
    </w:p>
    <w:p w:rsidR="00053BC4" w:rsidRDefault="00053BC4" w:rsidP="001C6018">
      <w:pPr>
        <w:spacing w:line="360" w:lineRule="auto"/>
        <w:ind w:left="360"/>
        <w:jc w:val="both"/>
        <w:rPr>
          <w:rFonts w:ascii="Bookman Old Style" w:hAnsi="Bookman Old Style"/>
          <w:sz w:val="22"/>
          <w:szCs w:val="22"/>
        </w:rPr>
      </w:pPr>
      <w:r>
        <w:rPr>
          <w:rFonts w:ascii="Bookman Old Style" w:hAnsi="Bookman Old Style"/>
          <w:sz w:val="22"/>
          <w:szCs w:val="22"/>
        </w:rPr>
        <w:t>Okres realizacji</w:t>
      </w:r>
      <w:r w:rsidR="009236B8">
        <w:rPr>
          <w:rFonts w:ascii="Bookman Old Style" w:hAnsi="Bookman Old Style"/>
          <w:sz w:val="22"/>
          <w:szCs w:val="22"/>
        </w:rPr>
        <w:t xml:space="preserve"> </w:t>
      </w:r>
      <w:r>
        <w:rPr>
          <w:rFonts w:ascii="Bookman Old Style" w:hAnsi="Bookman Old Style"/>
          <w:sz w:val="22"/>
          <w:szCs w:val="22"/>
        </w:rPr>
        <w:t>2018 – 2020 . Łączne nakłady finansowe 310 000 zł. w tym plan na 2018 rok to kwota 10 000 zł.</w:t>
      </w:r>
    </w:p>
    <w:p w:rsidR="00341F9E" w:rsidRDefault="00341F9E" w:rsidP="00C46EDB">
      <w:pPr>
        <w:spacing w:line="360" w:lineRule="auto"/>
        <w:jc w:val="both"/>
        <w:rPr>
          <w:rFonts w:ascii="Bookman Old Style" w:hAnsi="Bookman Old Style"/>
          <w:sz w:val="22"/>
          <w:szCs w:val="22"/>
        </w:rPr>
      </w:pPr>
    </w:p>
    <w:p w:rsidR="00C46EDB" w:rsidRDefault="00C46EDB" w:rsidP="00C46EDB">
      <w:pPr>
        <w:spacing w:line="360" w:lineRule="auto"/>
        <w:jc w:val="both"/>
        <w:rPr>
          <w:rFonts w:ascii="Bookman Old Style" w:hAnsi="Bookman Old Style"/>
          <w:sz w:val="22"/>
          <w:szCs w:val="22"/>
        </w:rPr>
      </w:pPr>
    </w:p>
    <w:p w:rsidR="00341F9E" w:rsidRDefault="00341F9E" w:rsidP="001C6018">
      <w:pPr>
        <w:spacing w:line="360" w:lineRule="auto"/>
        <w:ind w:left="360"/>
        <w:jc w:val="both"/>
        <w:rPr>
          <w:rFonts w:ascii="Bookman Old Style" w:hAnsi="Bookman Old Style"/>
          <w:sz w:val="22"/>
          <w:szCs w:val="22"/>
        </w:rPr>
      </w:pPr>
    </w:p>
    <w:p w:rsidR="00053BC4" w:rsidRDefault="00053BC4" w:rsidP="00053BC4">
      <w:pPr>
        <w:pStyle w:val="Akapitzlist"/>
        <w:numPr>
          <w:ilvl w:val="0"/>
          <w:numId w:val="30"/>
        </w:numPr>
        <w:spacing w:line="360" w:lineRule="auto"/>
        <w:jc w:val="both"/>
        <w:rPr>
          <w:rFonts w:ascii="Bookman Old Style" w:hAnsi="Bookman Old Style"/>
          <w:sz w:val="22"/>
          <w:szCs w:val="22"/>
        </w:rPr>
      </w:pPr>
      <w:r>
        <w:rPr>
          <w:rFonts w:ascii="Bookman Old Style" w:hAnsi="Bookman Old Style"/>
          <w:sz w:val="22"/>
          <w:szCs w:val="22"/>
        </w:rPr>
        <w:lastRenderedPageBreak/>
        <w:t>W 2019 roku ujęte zostały:</w:t>
      </w:r>
    </w:p>
    <w:p w:rsidR="00053BC4" w:rsidRDefault="00053BC4" w:rsidP="00053BC4">
      <w:pPr>
        <w:spacing w:line="360" w:lineRule="auto"/>
        <w:ind w:left="720"/>
        <w:jc w:val="both"/>
        <w:rPr>
          <w:rFonts w:ascii="Bookman Old Style" w:hAnsi="Bookman Old Style"/>
          <w:sz w:val="22"/>
          <w:szCs w:val="22"/>
        </w:rPr>
      </w:pPr>
      <w:r>
        <w:rPr>
          <w:rFonts w:ascii="Bookman Old Style" w:hAnsi="Bookman Old Style"/>
          <w:sz w:val="22"/>
          <w:szCs w:val="22"/>
        </w:rPr>
        <w:t>- Zarządzanie drogami powiatowymi w zakresie utrzymania zieleni przydrożnej</w:t>
      </w:r>
    </w:p>
    <w:p w:rsidR="00053BC4" w:rsidRDefault="00053BC4" w:rsidP="00053BC4">
      <w:pPr>
        <w:spacing w:line="360" w:lineRule="auto"/>
        <w:ind w:left="720"/>
        <w:jc w:val="both"/>
        <w:rPr>
          <w:rFonts w:ascii="Bookman Old Style" w:hAnsi="Bookman Old Style"/>
          <w:sz w:val="22"/>
          <w:szCs w:val="22"/>
        </w:rPr>
      </w:pPr>
      <w:r>
        <w:rPr>
          <w:rFonts w:ascii="Bookman Old Style" w:hAnsi="Bookman Old Style"/>
          <w:sz w:val="22"/>
          <w:szCs w:val="22"/>
        </w:rPr>
        <w:t xml:space="preserve">  w kwocie 25 740 zł.</w:t>
      </w:r>
    </w:p>
    <w:p w:rsidR="00053BC4" w:rsidRDefault="00053BC4" w:rsidP="00053BC4">
      <w:pPr>
        <w:spacing w:line="360" w:lineRule="auto"/>
        <w:ind w:left="720"/>
        <w:jc w:val="both"/>
        <w:rPr>
          <w:rFonts w:ascii="Bookman Old Style" w:hAnsi="Bookman Old Style"/>
          <w:sz w:val="22"/>
          <w:szCs w:val="22"/>
        </w:rPr>
      </w:pPr>
      <w:r>
        <w:rPr>
          <w:rFonts w:ascii="Bookman Old Style" w:hAnsi="Bookman Old Style"/>
          <w:sz w:val="22"/>
          <w:szCs w:val="22"/>
        </w:rPr>
        <w:t>- Zmiana miejscowego planu zagospodarowania przestrzennego Gminy Mirzec</w:t>
      </w:r>
    </w:p>
    <w:p w:rsidR="00053BC4" w:rsidRDefault="00053BC4" w:rsidP="00053BC4">
      <w:pPr>
        <w:spacing w:line="360" w:lineRule="auto"/>
        <w:ind w:left="720"/>
        <w:jc w:val="both"/>
        <w:rPr>
          <w:rFonts w:ascii="Bookman Old Style" w:hAnsi="Bookman Old Style"/>
          <w:sz w:val="22"/>
          <w:szCs w:val="22"/>
        </w:rPr>
      </w:pPr>
      <w:r>
        <w:rPr>
          <w:rFonts w:ascii="Bookman Old Style" w:hAnsi="Bookman Old Style"/>
          <w:sz w:val="22"/>
          <w:szCs w:val="22"/>
        </w:rPr>
        <w:t xml:space="preserve">  w kwocie 120 000 zł.</w:t>
      </w:r>
    </w:p>
    <w:p w:rsidR="00053BC4" w:rsidRDefault="00053BC4" w:rsidP="00053BC4">
      <w:pPr>
        <w:spacing w:line="360" w:lineRule="auto"/>
        <w:jc w:val="both"/>
        <w:rPr>
          <w:rFonts w:ascii="Bookman Old Style" w:hAnsi="Bookman Old Style"/>
          <w:sz w:val="22"/>
          <w:szCs w:val="22"/>
        </w:rPr>
      </w:pPr>
    </w:p>
    <w:p w:rsidR="00053BC4" w:rsidRPr="00053BC4" w:rsidRDefault="00053BC4" w:rsidP="00053BC4">
      <w:pPr>
        <w:pStyle w:val="Akapitzlist"/>
        <w:numPr>
          <w:ilvl w:val="0"/>
          <w:numId w:val="30"/>
        </w:numPr>
        <w:spacing w:line="360" w:lineRule="auto"/>
        <w:jc w:val="both"/>
        <w:rPr>
          <w:rFonts w:ascii="Bookman Old Style" w:hAnsi="Bookman Old Style"/>
          <w:sz w:val="22"/>
          <w:szCs w:val="22"/>
        </w:rPr>
      </w:pPr>
      <w:r>
        <w:rPr>
          <w:rFonts w:ascii="Bookman Old Style" w:hAnsi="Bookman Old Style"/>
          <w:sz w:val="22"/>
          <w:szCs w:val="22"/>
        </w:rPr>
        <w:t>W 2020  ujęto przedsięwzięcie Zmiana miejscowego planu zagospodarowania przestrzennego Gminy Mirzec</w:t>
      </w:r>
      <w:r w:rsidR="00000965">
        <w:rPr>
          <w:rFonts w:ascii="Bookman Old Style" w:hAnsi="Bookman Old Style"/>
          <w:sz w:val="22"/>
          <w:szCs w:val="22"/>
        </w:rPr>
        <w:t xml:space="preserve">  kwota 180 000 zł.</w:t>
      </w:r>
    </w:p>
    <w:p w:rsidR="00AC574B" w:rsidRPr="00AC574B" w:rsidRDefault="00AC574B" w:rsidP="00AC574B">
      <w:pPr>
        <w:spacing w:line="360" w:lineRule="auto"/>
        <w:jc w:val="both"/>
        <w:rPr>
          <w:rFonts w:ascii="Bookman Old Style" w:hAnsi="Bookman Old Style"/>
          <w:sz w:val="22"/>
          <w:szCs w:val="22"/>
        </w:rPr>
      </w:pPr>
    </w:p>
    <w:p w:rsidR="00AC574B" w:rsidRPr="00AC574B" w:rsidRDefault="00AC574B" w:rsidP="00AC574B">
      <w:pPr>
        <w:spacing w:line="360" w:lineRule="auto"/>
        <w:jc w:val="both"/>
        <w:rPr>
          <w:rFonts w:ascii="Bookman Old Style" w:hAnsi="Bookman Old Style"/>
          <w:b/>
          <w:sz w:val="22"/>
          <w:szCs w:val="22"/>
        </w:rPr>
      </w:pPr>
      <w:r w:rsidRPr="00AC574B">
        <w:rPr>
          <w:rFonts w:ascii="Bookman Old Style" w:hAnsi="Bookman Old Style"/>
          <w:b/>
          <w:sz w:val="22"/>
          <w:szCs w:val="22"/>
        </w:rPr>
        <w:t>III. WYDATKI MAJĄTKOWE (poz. 2.2. WPF)</w:t>
      </w:r>
    </w:p>
    <w:p w:rsidR="00590C9B" w:rsidRDefault="009218A0" w:rsidP="009218A0">
      <w:pPr>
        <w:spacing w:line="360" w:lineRule="auto"/>
        <w:jc w:val="both"/>
        <w:rPr>
          <w:rFonts w:ascii="Bookman Old Style" w:hAnsi="Bookman Old Style"/>
          <w:sz w:val="22"/>
          <w:szCs w:val="22"/>
        </w:rPr>
      </w:pPr>
      <w:r>
        <w:rPr>
          <w:rFonts w:ascii="Bookman Old Style" w:hAnsi="Bookman Old Style"/>
          <w:b/>
          <w:i/>
          <w:sz w:val="22"/>
          <w:szCs w:val="22"/>
        </w:rPr>
        <w:t>1.</w:t>
      </w:r>
      <w:r w:rsidR="00590C9B">
        <w:rPr>
          <w:rFonts w:ascii="Bookman Old Style" w:hAnsi="Bookman Old Style"/>
          <w:b/>
          <w:i/>
          <w:sz w:val="22"/>
          <w:szCs w:val="22"/>
        </w:rPr>
        <w:t xml:space="preserve">W roku 2018 </w:t>
      </w:r>
      <w:r w:rsidRPr="009218A0">
        <w:rPr>
          <w:rFonts w:ascii="Bookman Old Style" w:hAnsi="Bookman Old Style"/>
          <w:b/>
          <w:i/>
          <w:sz w:val="22"/>
          <w:szCs w:val="22"/>
        </w:rPr>
        <w:t xml:space="preserve">zaplanowano wydatki majątkowe w </w:t>
      </w:r>
      <w:r w:rsidRPr="00590C9B">
        <w:rPr>
          <w:rFonts w:ascii="Bookman Old Style" w:hAnsi="Bookman Old Style"/>
          <w:b/>
          <w:sz w:val="22"/>
          <w:szCs w:val="22"/>
        </w:rPr>
        <w:t>kwocie</w:t>
      </w:r>
      <w:r w:rsidR="005C7389" w:rsidRPr="00590C9B">
        <w:rPr>
          <w:rFonts w:ascii="Bookman Old Style" w:hAnsi="Bookman Old Style"/>
          <w:sz w:val="22"/>
          <w:szCs w:val="22"/>
        </w:rPr>
        <w:t xml:space="preserve">     </w:t>
      </w:r>
      <w:r w:rsidR="00341F9E">
        <w:rPr>
          <w:rFonts w:ascii="Bookman Old Style" w:hAnsi="Bookman Old Style"/>
          <w:b/>
        </w:rPr>
        <w:t>15 115 720</w:t>
      </w:r>
      <w:r w:rsidR="00590C9B" w:rsidRPr="00590C9B">
        <w:rPr>
          <w:rFonts w:ascii="Bookman Old Style" w:hAnsi="Bookman Old Style"/>
          <w:b/>
        </w:rPr>
        <w:t xml:space="preserve"> </w:t>
      </w:r>
      <w:r w:rsidR="005C7389" w:rsidRPr="00590C9B">
        <w:rPr>
          <w:rFonts w:ascii="Bookman Old Style" w:hAnsi="Bookman Old Style"/>
          <w:b/>
          <w:i/>
        </w:rPr>
        <w:t>zł</w:t>
      </w:r>
      <w:r w:rsidR="00457724" w:rsidRPr="009218A0">
        <w:rPr>
          <w:rFonts w:ascii="Bookman Old Style" w:hAnsi="Bookman Old Style"/>
          <w:sz w:val="22"/>
          <w:szCs w:val="22"/>
        </w:rPr>
        <w:t xml:space="preserve">   </w:t>
      </w:r>
    </w:p>
    <w:p w:rsidR="00590C9B" w:rsidRPr="00590C9B" w:rsidRDefault="00590C9B" w:rsidP="00590C9B">
      <w:pPr>
        <w:spacing w:line="360" w:lineRule="auto"/>
        <w:jc w:val="both"/>
        <w:rPr>
          <w:rFonts w:ascii="Bookman Old Style" w:hAnsi="Bookman Old Style"/>
          <w:b/>
          <w:sz w:val="22"/>
          <w:szCs w:val="22"/>
        </w:rPr>
      </w:pPr>
      <w:r w:rsidRPr="00590C9B">
        <w:rPr>
          <w:rFonts w:ascii="Bookman Old Style" w:hAnsi="Bookman Old Style"/>
          <w:b/>
          <w:sz w:val="22"/>
          <w:szCs w:val="22"/>
        </w:rPr>
        <w:t>Zadania inwestycyjne roczne</w:t>
      </w:r>
    </w:p>
    <w:p w:rsidR="00590C9B" w:rsidRPr="00590C9B" w:rsidRDefault="00590C9B" w:rsidP="00590C9B">
      <w:pPr>
        <w:numPr>
          <w:ilvl w:val="0"/>
          <w:numId w:val="19"/>
        </w:numPr>
        <w:spacing w:line="360" w:lineRule="auto"/>
        <w:jc w:val="both"/>
        <w:rPr>
          <w:rFonts w:ascii="Bookman Old Style" w:hAnsi="Bookman Old Style"/>
          <w:sz w:val="22"/>
          <w:szCs w:val="22"/>
        </w:rPr>
      </w:pPr>
      <w:r w:rsidRPr="00590C9B">
        <w:rPr>
          <w:rFonts w:ascii="Bookman Old Style" w:hAnsi="Bookman Old Style"/>
          <w:sz w:val="22"/>
          <w:szCs w:val="22"/>
        </w:rPr>
        <w:t xml:space="preserve">Budowa drogi gminnej Nr 347016T Jagodne Kolonia- opracowanie dokumentacji projektowo wykonawczej, obsługa geodezyjna i wykup gruntów  </w:t>
      </w:r>
      <w:r w:rsidR="00423E45">
        <w:rPr>
          <w:rFonts w:ascii="Bookman Old Style" w:hAnsi="Bookman Old Style"/>
          <w:sz w:val="22"/>
          <w:szCs w:val="22"/>
        </w:rPr>
        <w:t xml:space="preserve">                    </w:t>
      </w:r>
      <w:r w:rsidRPr="00590C9B">
        <w:rPr>
          <w:rFonts w:ascii="Bookman Old Style" w:hAnsi="Bookman Old Style"/>
          <w:sz w:val="22"/>
          <w:szCs w:val="22"/>
        </w:rPr>
        <w:t xml:space="preserve">kwota </w:t>
      </w:r>
      <w:r w:rsidRPr="00590C9B">
        <w:rPr>
          <w:rFonts w:ascii="Bookman Old Style" w:hAnsi="Bookman Old Style"/>
          <w:b/>
          <w:sz w:val="22"/>
          <w:szCs w:val="22"/>
        </w:rPr>
        <w:t>53 319 zł.</w:t>
      </w:r>
      <w:r w:rsidRPr="00590C9B">
        <w:rPr>
          <w:rFonts w:ascii="Bookman Old Style" w:hAnsi="Bookman Old Style"/>
          <w:sz w:val="22"/>
          <w:szCs w:val="22"/>
        </w:rPr>
        <w:t xml:space="preserve"> </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 środki własne gminy            26 659,39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środki Funduszu Sołeckiego 26 659,61 zł.</w:t>
      </w:r>
    </w:p>
    <w:p w:rsidR="00590C9B" w:rsidRPr="00590C9B" w:rsidRDefault="00590C9B" w:rsidP="00590C9B">
      <w:pPr>
        <w:spacing w:line="360" w:lineRule="auto"/>
        <w:jc w:val="both"/>
        <w:rPr>
          <w:rFonts w:ascii="Bookman Old Style" w:hAnsi="Bookman Old Style"/>
          <w:sz w:val="16"/>
          <w:szCs w:val="16"/>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 xml:space="preserve">Budowa chodnika na cmentarz w miejscowości Gadka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72 053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w:t>
      </w:r>
      <w:r w:rsidRPr="00590C9B">
        <w:rPr>
          <w:rFonts w:ascii="Bookman Old Style" w:hAnsi="Bookman Old Style"/>
          <w:color w:val="000000"/>
          <w:sz w:val="22"/>
          <w:szCs w:val="22"/>
        </w:rPr>
        <w:t xml:space="preserve">zakres rzeczowy: </w:t>
      </w:r>
      <w:r w:rsidRPr="00590C9B">
        <w:rPr>
          <w:rFonts w:ascii="Bookman Old Style" w:hAnsi="Bookman Old Style"/>
          <w:sz w:val="22"/>
          <w:szCs w:val="22"/>
        </w:rPr>
        <w:t>mapa do celów projektowych i dokumentacja projektowo –  wykonawcza , wykup terenów do szerokości chodnika, uzyskanie pozwolenia na budowę.  długość chodnika ok. 310mb.</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źródło finansowania:   środki własne gminy            36 026,50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środki Funduszu Sołeckiego  36 026,50 zł.</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16"/>
          <w:szCs w:val="16"/>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Zakup wiat przystankowych wraz z montażem na terenie gminy Mirzec</w:t>
      </w:r>
    </w:p>
    <w:p w:rsidR="00590C9B" w:rsidRPr="00590C9B" w:rsidRDefault="00590C9B" w:rsidP="00590C9B">
      <w:pPr>
        <w:spacing w:line="360" w:lineRule="auto"/>
        <w:ind w:left="7440"/>
        <w:jc w:val="both"/>
        <w:rPr>
          <w:rFonts w:ascii="Bookman Old Style" w:hAnsi="Bookman Old Style"/>
          <w:sz w:val="22"/>
          <w:szCs w:val="22"/>
        </w:rPr>
      </w:pPr>
      <w:r w:rsidRPr="00590C9B">
        <w:rPr>
          <w:rFonts w:ascii="Bookman Old Style" w:hAnsi="Bookman Old Style"/>
          <w:sz w:val="22"/>
          <w:szCs w:val="22"/>
        </w:rPr>
        <w:t xml:space="preserve">kwota </w:t>
      </w:r>
      <w:r w:rsidRPr="00590C9B">
        <w:rPr>
          <w:rFonts w:ascii="Bookman Old Style" w:hAnsi="Bookman Old Style"/>
          <w:b/>
          <w:sz w:val="22"/>
          <w:szCs w:val="22"/>
        </w:rPr>
        <w:t>15 000 zł.</w:t>
      </w:r>
    </w:p>
    <w:p w:rsidR="00590C9B" w:rsidRPr="00590C9B" w:rsidRDefault="00590C9B" w:rsidP="00590C9B">
      <w:pPr>
        <w:spacing w:line="360" w:lineRule="auto"/>
        <w:ind w:left="426" w:hanging="426"/>
        <w:jc w:val="both"/>
        <w:rPr>
          <w:rFonts w:ascii="Bookman Old Style" w:hAnsi="Bookman Old Style"/>
          <w:sz w:val="22"/>
          <w:szCs w:val="22"/>
        </w:rPr>
      </w:pPr>
      <w:r w:rsidRPr="00590C9B">
        <w:rPr>
          <w:rFonts w:ascii="Bookman Old Style" w:hAnsi="Bookman Old Style"/>
          <w:sz w:val="22"/>
          <w:szCs w:val="22"/>
        </w:rPr>
        <w:t xml:space="preserve">     źródła finansowania : środki własne gminy             </w:t>
      </w:r>
    </w:p>
    <w:p w:rsidR="00590C9B" w:rsidRPr="00590C9B" w:rsidRDefault="00590C9B" w:rsidP="00590C9B">
      <w:pPr>
        <w:spacing w:line="360" w:lineRule="auto"/>
        <w:ind w:left="426" w:hanging="426"/>
        <w:jc w:val="both"/>
        <w:rPr>
          <w:rFonts w:ascii="Bookman Old Style" w:hAnsi="Bookman Old Style"/>
          <w:sz w:val="22"/>
          <w:szCs w:val="22"/>
        </w:rPr>
      </w:pPr>
      <w:r w:rsidRPr="00590C9B">
        <w:rPr>
          <w:rFonts w:ascii="Bookman Old Style" w:hAnsi="Bookman Old Style"/>
          <w:sz w:val="22"/>
          <w:szCs w:val="22"/>
        </w:rPr>
        <w:t xml:space="preserve">- </w:t>
      </w:r>
      <w:r w:rsidRPr="00590C9B">
        <w:rPr>
          <w:rFonts w:ascii="Bookman Old Style" w:hAnsi="Bookman Old Style"/>
          <w:color w:val="000000"/>
          <w:sz w:val="22"/>
          <w:szCs w:val="22"/>
        </w:rPr>
        <w:t>zakres rzeczowy</w:t>
      </w:r>
      <w:r w:rsidRPr="00590C9B">
        <w:rPr>
          <w:rFonts w:ascii="Bookman Old Style" w:hAnsi="Bookman Old Style"/>
          <w:sz w:val="22"/>
          <w:szCs w:val="22"/>
        </w:rPr>
        <w:t xml:space="preserve">: </w:t>
      </w:r>
      <w:r w:rsidRPr="00590C9B">
        <w:rPr>
          <w:rFonts w:ascii="Bookman Old Style" w:hAnsi="Bookman Old Style"/>
          <w:color w:val="000000"/>
          <w:sz w:val="22"/>
          <w:szCs w:val="22"/>
        </w:rPr>
        <w:t>wymiary wiaty 2,60m x 2,40m x 1,30m –szkło hartowane (bezpieczne).</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Przebudowa drogi dojazdowej do gruntów rolnych  Mirzec Podkowalów</w:t>
      </w:r>
    </w:p>
    <w:p w:rsidR="000A565F" w:rsidRPr="001A3B95" w:rsidRDefault="00590C9B" w:rsidP="001A3B95">
      <w:pPr>
        <w:spacing w:line="360" w:lineRule="auto"/>
        <w:ind w:left="360"/>
        <w:jc w:val="both"/>
        <w:rPr>
          <w:rFonts w:ascii="Bookman Old Style" w:hAnsi="Bookman Old Style"/>
          <w:b/>
          <w:sz w:val="22"/>
          <w:szCs w:val="22"/>
        </w:rPr>
      </w:pPr>
      <w:r w:rsidRPr="00590C9B">
        <w:rPr>
          <w:rFonts w:ascii="Bookman Old Style" w:hAnsi="Bookman Old Style"/>
          <w:sz w:val="22"/>
          <w:szCs w:val="22"/>
        </w:rPr>
        <w:t xml:space="preserve">Mirzec Podborki                                          </w:t>
      </w:r>
      <w:r>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80 000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color w:val="000000"/>
          <w:sz w:val="22"/>
          <w:szCs w:val="22"/>
        </w:rPr>
        <w:t xml:space="preserve">Zakres rzeczowy </w:t>
      </w:r>
      <w:r w:rsidRPr="00590C9B">
        <w:rPr>
          <w:rFonts w:ascii="Bookman Old Style" w:hAnsi="Bookman Old Style"/>
          <w:sz w:val="22"/>
          <w:szCs w:val="22"/>
        </w:rPr>
        <w:t>: wykonanie nawierzchni tłuczniowej o szerokości 3 mb. – II etap na długości 600mb. (całkowita długość drogi 1211 mb.)</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w:t>
      </w:r>
    </w:p>
    <w:p w:rsidR="00590C9B" w:rsidRPr="00590C9B" w:rsidRDefault="00590C9B" w:rsidP="00590C9B">
      <w:pPr>
        <w:spacing w:line="360" w:lineRule="auto"/>
        <w:ind w:left="426" w:hanging="142"/>
        <w:jc w:val="both"/>
        <w:rPr>
          <w:rFonts w:ascii="Bookman Old Style" w:hAnsi="Bookman Old Style"/>
          <w:sz w:val="22"/>
          <w:szCs w:val="22"/>
        </w:rPr>
      </w:pPr>
      <w:r w:rsidRPr="00590C9B">
        <w:rPr>
          <w:rFonts w:ascii="Bookman Old Style" w:hAnsi="Bookman Old Style"/>
          <w:sz w:val="22"/>
          <w:szCs w:val="22"/>
        </w:rPr>
        <w:t>- Samorząd Województwa                        40 000 zł.</w:t>
      </w:r>
    </w:p>
    <w:p w:rsidR="00590C9B" w:rsidRPr="00590C9B" w:rsidRDefault="00590C9B" w:rsidP="00590C9B">
      <w:pPr>
        <w:spacing w:line="360" w:lineRule="auto"/>
        <w:ind w:left="426" w:hanging="142"/>
        <w:jc w:val="both"/>
        <w:rPr>
          <w:rFonts w:ascii="Bookman Old Style" w:hAnsi="Bookman Old Style"/>
          <w:sz w:val="22"/>
          <w:szCs w:val="22"/>
        </w:rPr>
      </w:pPr>
      <w:r w:rsidRPr="00590C9B">
        <w:rPr>
          <w:rFonts w:ascii="Bookman Old Style" w:hAnsi="Bookman Old Style"/>
          <w:sz w:val="22"/>
          <w:szCs w:val="22"/>
        </w:rPr>
        <w:t>- dochody własne gminy                          40 000 zł.</w:t>
      </w:r>
    </w:p>
    <w:p w:rsidR="00590C9B" w:rsidRPr="00590C9B" w:rsidRDefault="00590C9B" w:rsidP="00590C9B">
      <w:pPr>
        <w:spacing w:line="360" w:lineRule="auto"/>
        <w:jc w:val="both"/>
        <w:rPr>
          <w:rFonts w:ascii="Bookman Old Style" w:hAnsi="Bookman Old Style"/>
          <w:sz w:val="16"/>
          <w:szCs w:val="16"/>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lastRenderedPageBreak/>
        <w:t xml:space="preserve">Wykup działki pod potrzeby budowy Posterunku Policji w Mircu kwota  </w:t>
      </w:r>
      <w:r w:rsidRPr="00590C9B">
        <w:rPr>
          <w:rFonts w:ascii="Bookman Old Style" w:hAnsi="Bookman Old Style"/>
          <w:b/>
          <w:sz w:val="22"/>
          <w:szCs w:val="22"/>
        </w:rPr>
        <w:t>50 000 zł</w:t>
      </w:r>
      <w:r w:rsidRPr="00590C9B">
        <w:rPr>
          <w:rFonts w:ascii="Bookman Old Style" w:hAnsi="Bookman Old Style"/>
          <w:sz w:val="22"/>
          <w:szCs w:val="22"/>
        </w:rPr>
        <w:t xml:space="preserve">  </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środki własne gminy     </w:t>
      </w:r>
    </w:p>
    <w:p w:rsidR="00590C9B" w:rsidRPr="00590C9B" w:rsidRDefault="00590C9B" w:rsidP="00590C9B">
      <w:pPr>
        <w:spacing w:line="360" w:lineRule="auto"/>
        <w:jc w:val="both"/>
        <w:rPr>
          <w:rFonts w:ascii="Bookman Old Style" w:hAnsi="Bookman Old Style"/>
          <w:sz w:val="16"/>
          <w:szCs w:val="16"/>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 xml:space="preserve">Zakup programu płacowo kadrowego (Net)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20 000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color w:val="000000"/>
          <w:sz w:val="22"/>
          <w:szCs w:val="22"/>
        </w:rPr>
        <w:t xml:space="preserve">     Zakres rzeczowy: </w:t>
      </w:r>
      <w:r w:rsidRPr="00590C9B">
        <w:rPr>
          <w:rFonts w:ascii="Bookman Old Style" w:hAnsi="Bookman Old Style"/>
          <w:sz w:val="22"/>
          <w:szCs w:val="22"/>
        </w:rPr>
        <w:t>zakup programu dla 11 placówek oświatowych</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 środki  własne gminy</w:t>
      </w:r>
    </w:p>
    <w:p w:rsidR="00590C9B" w:rsidRPr="00590C9B" w:rsidRDefault="00590C9B" w:rsidP="00590C9B">
      <w:pPr>
        <w:spacing w:line="360" w:lineRule="auto"/>
        <w:jc w:val="both"/>
        <w:rPr>
          <w:rFonts w:ascii="Bookman Old Style" w:hAnsi="Bookman Old Style"/>
          <w:sz w:val="16"/>
          <w:szCs w:val="16"/>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 xml:space="preserve">Wykonanie utwardzenia placu manewrowego przy remizie OSP w Tychowie </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 xml:space="preserve">Starym                                                                                    kwota </w:t>
      </w:r>
      <w:r w:rsidRPr="00590C9B">
        <w:rPr>
          <w:rFonts w:ascii="Bookman Old Style" w:hAnsi="Bookman Old Style"/>
          <w:b/>
          <w:sz w:val="22"/>
          <w:szCs w:val="22"/>
        </w:rPr>
        <w:t>72 053 zł.</w:t>
      </w:r>
    </w:p>
    <w:p w:rsidR="00590C9B" w:rsidRPr="00590C9B" w:rsidRDefault="00590C9B" w:rsidP="00590C9B">
      <w:pPr>
        <w:spacing w:line="360" w:lineRule="auto"/>
        <w:ind w:left="426" w:hanging="142"/>
        <w:jc w:val="both"/>
        <w:rPr>
          <w:rFonts w:ascii="Bookman Old Style" w:hAnsi="Bookman Old Style"/>
          <w:sz w:val="22"/>
          <w:szCs w:val="22"/>
        </w:rPr>
      </w:pPr>
      <w:r w:rsidRPr="00590C9B">
        <w:rPr>
          <w:rFonts w:ascii="Bookman Old Style" w:hAnsi="Bookman Old Style"/>
          <w:sz w:val="22"/>
          <w:szCs w:val="22"/>
        </w:rPr>
        <w:t>źródła finansowania: środki Funduszu Sołeckiego  36 026,50 zł.</w:t>
      </w:r>
    </w:p>
    <w:p w:rsidR="00590C9B" w:rsidRPr="00590C9B" w:rsidRDefault="00590C9B" w:rsidP="00590C9B">
      <w:pPr>
        <w:spacing w:line="360" w:lineRule="auto"/>
        <w:ind w:left="426" w:hanging="142"/>
        <w:jc w:val="both"/>
        <w:rPr>
          <w:rFonts w:ascii="Bookman Old Style" w:hAnsi="Bookman Old Style"/>
          <w:sz w:val="22"/>
          <w:szCs w:val="22"/>
        </w:rPr>
      </w:pPr>
      <w:r w:rsidRPr="00590C9B">
        <w:rPr>
          <w:rFonts w:ascii="Bookman Old Style" w:hAnsi="Bookman Old Style"/>
          <w:sz w:val="22"/>
          <w:szCs w:val="22"/>
        </w:rPr>
        <w:t xml:space="preserve">                                środki własne gminy             36 026,50 zł.</w:t>
      </w:r>
    </w:p>
    <w:p w:rsidR="00590C9B" w:rsidRPr="00590C9B" w:rsidRDefault="00590C9B" w:rsidP="00590C9B">
      <w:pPr>
        <w:spacing w:line="360" w:lineRule="auto"/>
        <w:ind w:left="426" w:hanging="142"/>
        <w:jc w:val="both"/>
        <w:rPr>
          <w:rFonts w:ascii="Bookman Old Style" w:hAnsi="Bookman Old Style"/>
          <w:sz w:val="22"/>
          <w:szCs w:val="22"/>
        </w:rPr>
      </w:pPr>
      <w:r w:rsidRPr="00590C9B">
        <w:rPr>
          <w:rFonts w:ascii="Bookman Old Style" w:hAnsi="Bookman Old Style"/>
          <w:color w:val="000000"/>
          <w:sz w:val="22"/>
          <w:szCs w:val="22"/>
        </w:rPr>
        <w:t xml:space="preserve">Zakres rzeczowy: </w:t>
      </w:r>
      <w:r w:rsidRPr="00590C9B">
        <w:rPr>
          <w:rFonts w:ascii="Bookman Old Style" w:hAnsi="Bookman Old Style"/>
          <w:sz w:val="22"/>
          <w:szCs w:val="22"/>
        </w:rPr>
        <w:t>roboty pomiarowe, podsypka piaskowa, podbudowa z kruszywa, nawierzchnia z kostki brukowej 8 cm – 405m</w:t>
      </w:r>
      <w:r w:rsidRPr="00590C9B">
        <w:rPr>
          <w:rFonts w:ascii="Calibri" w:hAnsi="Calibri"/>
          <w:sz w:val="22"/>
          <w:szCs w:val="22"/>
        </w:rPr>
        <w:t>²</w:t>
      </w:r>
      <w:r w:rsidRPr="00590C9B">
        <w:rPr>
          <w:rFonts w:ascii="Bookman Old Style" w:hAnsi="Bookman Old Style"/>
          <w:sz w:val="22"/>
          <w:szCs w:val="22"/>
        </w:rPr>
        <w:t>.</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 xml:space="preserve">Modernizacja placu koło budynku remizy OSP Ostrożanka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44 961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 środki Funduszu Sołeckiego   22 480,54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środki własne gminy              22 480,46 zł.</w:t>
      </w:r>
    </w:p>
    <w:p w:rsidR="00590C9B" w:rsidRPr="00590C9B" w:rsidRDefault="00590C9B" w:rsidP="00590C9B">
      <w:pPr>
        <w:spacing w:line="360" w:lineRule="auto"/>
        <w:jc w:val="both"/>
        <w:rPr>
          <w:rFonts w:ascii="Calibri" w:hAnsi="Calibri"/>
          <w:sz w:val="22"/>
          <w:szCs w:val="22"/>
        </w:rPr>
      </w:pPr>
      <w:r w:rsidRPr="00590C9B">
        <w:rPr>
          <w:rFonts w:ascii="Bookman Old Style" w:hAnsi="Bookman Old Style"/>
          <w:color w:val="000000"/>
          <w:sz w:val="22"/>
          <w:szCs w:val="22"/>
        </w:rPr>
        <w:t>Zakres rzeczowy</w:t>
      </w:r>
      <w:r w:rsidRPr="00590C9B">
        <w:rPr>
          <w:rFonts w:ascii="Bookman Old Style" w:hAnsi="Bookman Old Style"/>
          <w:sz w:val="22"/>
          <w:szCs w:val="22"/>
        </w:rPr>
        <w:t xml:space="preserve">: Panel ogrodzeniowy 150mb, słupki ogrodzeniowe 60 szt., brama wjazdowa , furtka, demontaż starego ogrodzenia,  plac z kostki brukowej </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Kompleksowa modernizacja sali i pomieszczeń w budynku OSP w Osinach</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 xml:space="preserve">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72 000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środki Funduszu Sołeckiego         36 026,50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środki własne gminy                   35 973,50 zł. </w:t>
      </w:r>
    </w:p>
    <w:p w:rsidR="00590C9B" w:rsidRPr="00590C9B" w:rsidRDefault="00590C9B" w:rsidP="00590C9B">
      <w:pPr>
        <w:spacing w:line="360" w:lineRule="auto"/>
        <w:jc w:val="both"/>
        <w:rPr>
          <w:rFonts w:ascii="Calibri" w:hAnsi="Calibri"/>
          <w:sz w:val="22"/>
          <w:szCs w:val="22"/>
        </w:rPr>
      </w:pPr>
      <w:r w:rsidRPr="00590C9B">
        <w:rPr>
          <w:rFonts w:ascii="Bookman Old Style" w:hAnsi="Bookman Old Style"/>
          <w:color w:val="000000"/>
          <w:sz w:val="22"/>
          <w:szCs w:val="22"/>
        </w:rPr>
        <w:t xml:space="preserve">Zakres rzeczowy: malowanie ścian i sufitów – 500m², wymiana okien szt.5, wymiana drzwi -1 szt. malowanie lamperii, okładziny z płytek – 70m², </w:t>
      </w:r>
      <w:r w:rsidRPr="00590C9B">
        <w:rPr>
          <w:rFonts w:ascii="Bookman Old Style" w:hAnsi="Bookman Old Style"/>
          <w:sz w:val="22"/>
          <w:szCs w:val="22"/>
        </w:rPr>
        <w:t>wylewka+ płytki ceramiczne – 150m</w:t>
      </w:r>
      <w:r w:rsidRPr="00590C9B">
        <w:rPr>
          <w:rFonts w:ascii="Calibri" w:hAnsi="Calibri"/>
          <w:sz w:val="22"/>
          <w:szCs w:val="22"/>
        </w:rPr>
        <w:t>²</w:t>
      </w:r>
    </w:p>
    <w:p w:rsidR="00590C9B" w:rsidRPr="00590C9B" w:rsidRDefault="00590C9B" w:rsidP="00590C9B">
      <w:pPr>
        <w:spacing w:line="360" w:lineRule="auto"/>
        <w:jc w:val="both"/>
        <w:rPr>
          <w:rFonts w:ascii="Bookman Old Style" w:hAnsi="Bookman Old Style"/>
          <w:color w:val="FF0000"/>
          <w:sz w:val="22"/>
          <w:szCs w:val="22"/>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 xml:space="preserve">Zagospodarowanie placu  przy remizie OSP W Tychowie Nowym kwota </w:t>
      </w:r>
      <w:r w:rsidRPr="00590C9B">
        <w:rPr>
          <w:rFonts w:ascii="Bookman Old Style" w:hAnsi="Bookman Old Style"/>
          <w:b/>
          <w:sz w:val="22"/>
          <w:szCs w:val="22"/>
        </w:rPr>
        <w:t>71 476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źródła finansowania :</w:t>
      </w:r>
    </w:p>
    <w:p w:rsidR="000A565F"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Funduszu Sołeckiego   35 738,</w:t>
      </w:r>
      <w:r w:rsidR="001A3B95">
        <w:rPr>
          <w:rFonts w:ascii="Bookman Old Style" w:hAnsi="Bookman Old Style"/>
          <w:sz w:val="22"/>
          <w:szCs w:val="22"/>
        </w:rPr>
        <w:t>29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35 737,71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color w:val="000000"/>
          <w:sz w:val="22"/>
          <w:szCs w:val="22"/>
        </w:rPr>
        <w:t xml:space="preserve">Zakres rzeczowy: droga i parking z kostki brukowej -320m², </w:t>
      </w:r>
      <w:r w:rsidRPr="00590C9B">
        <w:rPr>
          <w:rFonts w:ascii="Bookman Old Style" w:hAnsi="Bookman Old Style"/>
          <w:sz w:val="22"/>
          <w:szCs w:val="22"/>
        </w:rPr>
        <w:t>chodnik z kostki brukowej 80m², sadzenie drzew i krzewów, remont ogrodzenia betonowego i drewnianego</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numPr>
          <w:ilvl w:val="0"/>
          <w:numId w:val="18"/>
        </w:numPr>
        <w:spacing w:line="360" w:lineRule="auto"/>
        <w:jc w:val="both"/>
        <w:rPr>
          <w:rFonts w:ascii="Bookman Old Style" w:hAnsi="Bookman Old Style"/>
          <w:sz w:val="22"/>
          <w:szCs w:val="22"/>
        </w:rPr>
      </w:pPr>
      <w:r w:rsidRPr="00590C9B">
        <w:rPr>
          <w:rFonts w:ascii="Bookman Old Style" w:hAnsi="Bookman Old Style"/>
          <w:sz w:val="22"/>
          <w:szCs w:val="22"/>
        </w:rPr>
        <w:t xml:space="preserve"> Zagospodarowanie terenu przy szkole podstawowej w Małyszynie kwota </w:t>
      </w:r>
      <w:r w:rsidRPr="00590C9B">
        <w:rPr>
          <w:rFonts w:ascii="Bookman Old Style" w:hAnsi="Bookman Old Style"/>
          <w:b/>
          <w:sz w:val="22"/>
          <w:szCs w:val="22"/>
        </w:rPr>
        <w:t>72 053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źródła finansowania: </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-środki Funduszu Sołeckiego            36 026,50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lastRenderedPageBreak/>
        <w:t>- środki własne gminy                      36 026,50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zakres rzeczowy:  panel ogrodzeniowy 73mb, słupki ogrodzeniowe  30szt., demontaż starego ogrodzenia, wyburzenie toalet zewnętrznych, ogrodzenie z przęsła – 154mb, słupki 62 szt, brama wjazdowa, furtka.</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12.Budowa oświetlenia drogowego przy drodze gminnej Nr 347024T Mirzec Majorat III</w:t>
      </w:r>
    </w:p>
    <w:p w:rsidR="00590C9B" w:rsidRPr="00590C9B" w:rsidRDefault="00590C9B" w:rsidP="00590C9B">
      <w:pPr>
        <w:spacing w:line="360" w:lineRule="auto"/>
        <w:jc w:val="both"/>
        <w:rPr>
          <w:rFonts w:ascii="Bookman Old Style" w:hAnsi="Bookman Old Style"/>
          <w:i/>
          <w:sz w:val="22"/>
          <w:szCs w:val="22"/>
        </w:rPr>
      </w:pPr>
      <w:r w:rsidRPr="00590C9B">
        <w:rPr>
          <w:rFonts w:ascii="Bookman Old Style" w:hAnsi="Bookman Old Style"/>
          <w:sz w:val="22"/>
          <w:szCs w:val="22"/>
        </w:rPr>
        <w:t xml:space="preserve">                                                                                                     kwota </w:t>
      </w:r>
      <w:r w:rsidRPr="00590C9B">
        <w:rPr>
          <w:rFonts w:ascii="Bookman Old Style" w:hAnsi="Bookman Old Style"/>
          <w:b/>
          <w:sz w:val="22"/>
          <w:szCs w:val="22"/>
        </w:rPr>
        <w:t>72 000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zakres rzeczowy:  łączna długość linii napowietrznej 630m, 16 opraw LED 49W, 16 słupów, dokumentacja projektowa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 :</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Funduszu Sołeckiego    36 026,50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35 973,50 zł.</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13.Budowa oświetlenia drogowego w miejscowości Tychów Stary przy drodze gminnej        Nr 347027T.                                                                                       kwota </w:t>
      </w:r>
      <w:r w:rsidRPr="00590C9B">
        <w:rPr>
          <w:rFonts w:ascii="Bookman Old Style" w:hAnsi="Bookman Old Style"/>
          <w:b/>
          <w:sz w:val="22"/>
          <w:szCs w:val="22"/>
        </w:rPr>
        <w:t>20 000 zł.</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zakres rzeczowy: dokumentacja projektowa, ok. 80m przewodu oświetleniowego,      2 słupy, 2 oprawy LED</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 środki własne gminy</w:t>
      </w:r>
    </w:p>
    <w:p w:rsidR="00590C9B" w:rsidRPr="00590C9B" w:rsidRDefault="00590C9B" w:rsidP="00590C9B">
      <w:pPr>
        <w:spacing w:line="360" w:lineRule="auto"/>
        <w:ind w:left="720"/>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14.Budowa oświetlenia drogowego w miejscowości Mirzec Poddąbrowa</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 xml:space="preserve">                                                                                           kwota </w:t>
      </w:r>
      <w:r w:rsidRPr="00590C9B">
        <w:rPr>
          <w:rFonts w:ascii="Bookman Old Style" w:hAnsi="Bookman Old Style"/>
          <w:b/>
          <w:sz w:val="22"/>
          <w:szCs w:val="22"/>
        </w:rPr>
        <w:t>26 000 zł.</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Zakres rzeczowy: dokumentacja projektowa, ok. 100m przewodu oświetleniowego,    3 słupy, 3 oprawy LED</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Źródła finansowania środki własne gminy.</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15.Utworzenie Klubu Seniora w miejscowości Mirzec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175 000 zł.</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Zakres rzeczowy: dostosowanie pomieszczeń po byłym gimnazjum w Mircu</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pod potrzeby  utworzenia Klubu Seniora oraz zakup urządzeń do rehabilitacji</w:t>
      </w:r>
    </w:p>
    <w:p w:rsidR="000A565F" w:rsidRPr="00590C9B" w:rsidRDefault="00590C9B" w:rsidP="001A3B95">
      <w:pPr>
        <w:spacing w:line="360" w:lineRule="auto"/>
        <w:ind w:left="720"/>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 środki z budżetu państwa  w ramach Programu Wieloletniego Senior + na lata   2015-2020                              kwota     140 000 zł.</w:t>
      </w:r>
    </w:p>
    <w:p w:rsidR="00590C9B" w:rsidRPr="00590C9B" w:rsidRDefault="00590C9B" w:rsidP="00590C9B">
      <w:pPr>
        <w:spacing w:line="360" w:lineRule="auto"/>
        <w:ind w:left="720"/>
        <w:jc w:val="both"/>
        <w:rPr>
          <w:rFonts w:ascii="Bookman Old Style" w:hAnsi="Bookman Old Style"/>
          <w:sz w:val="22"/>
          <w:szCs w:val="22"/>
        </w:rPr>
      </w:pPr>
      <w:r w:rsidRPr="00590C9B">
        <w:rPr>
          <w:rFonts w:ascii="Bookman Old Style" w:hAnsi="Bookman Old Style"/>
          <w:sz w:val="22"/>
          <w:szCs w:val="22"/>
        </w:rPr>
        <w:t>środki własne gminy               kwota       35 000 zł.</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16.Przebudowa drogi powiatowej nr 0569T Trębowiec Duży – Czerwona </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 xml:space="preserve">Mirzec                                                                                        </w:t>
      </w:r>
      <w:r>
        <w:rPr>
          <w:rFonts w:ascii="Bookman Old Style" w:hAnsi="Bookman Old Style"/>
          <w:sz w:val="22"/>
          <w:szCs w:val="22"/>
        </w:rPr>
        <w:t>kwota</w:t>
      </w:r>
      <w:r w:rsidRPr="00590C9B">
        <w:rPr>
          <w:rFonts w:ascii="Bookman Old Style" w:hAnsi="Bookman Old Style"/>
          <w:sz w:val="22"/>
          <w:szCs w:val="22"/>
        </w:rPr>
        <w:t xml:space="preserve"> </w:t>
      </w:r>
      <w:r w:rsidRPr="00590C9B">
        <w:rPr>
          <w:rFonts w:ascii="Bookman Old Style" w:hAnsi="Bookman Old Style"/>
          <w:b/>
          <w:sz w:val="22"/>
          <w:szCs w:val="22"/>
        </w:rPr>
        <w:t>200 000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Łączne nakłady to kwota 400 000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z tego udział gminy  200 000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 udział Powiatu Starachowickiego  200 000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lastRenderedPageBreak/>
        <w:t>Zakres rzeczowy:  wykonanie nawierzchni tłuczniowej i asfaltowej</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na długości 480 mb.</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b/>
          <w:sz w:val="22"/>
          <w:szCs w:val="22"/>
        </w:rPr>
      </w:pPr>
      <w:r w:rsidRPr="00590C9B">
        <w:rPr>
          <w:rFonts w:ascii="Bookman Old Style" w:hAnsi="Bookman Old Style"/>
          <w:b/>
          <w:sz w:val="22"/>
          <w:szCs w:val="22"/>
        </w:rPr>
        <w:t xml:space="preserve">Zadania inwestycyjne wieloletnie </w:t>
      </w:r>
    </w:p>
    <w:p w:rsidR="00590C9B" w:rsidRPr="00590C9B" w:rsidRDefault="00590C9B" w:rsidP="00590C9B">
      <w:pPr>
        <w:spacing w:line="360" w:lineRule="auto"/>
        <w:jc w:val="both"/>
        <w:rPr>
          <w:rFonts w:ascii="Bookman Old Style" w:hAnsi="Bookman Old Style"/>
          <w:b/>
          <w:sz w:val="10"/>
          <w:szCs w:val="10"/>
        </w:rPr>
      </w:pPr>
    </w:p>
    <w:p w:rsidR="00590C9B" w:rsidRPr="00590C9B" w:rsidRDefault="00590C9B" w:rsidP="00590C9B">
      <w:pPr>
        <w:spacing w:line="360" w:lineRule="auto"/>
        <w:ind w:left="142"/>
        <w:jc w:val="both"/>
        <w:rPr>
          <w:rFonts w:ascii="Bookman Old Style" w:hAnsi="Bookman Old Style"/>
          <w:sz w:val="22"/>
          <w:szCs w:val="22"/>
        </w:rPr>
      </w:pPr>
      <w:r w:rsidRPr="00590C9B">
        <w:rPr>
          <w:rFonts w:ascii="Bookman Old Style" w:hAnsi="Bookman Old Style"/>
          <w:sz w:val="22"/>
          <w:szCs w:val="22"/>
        </w:rPr>
        <w:t xml:space="preserve">17. Budowa kanalizacji sanitarnej na terenie gminy Mirzec sięgacze kwota </w:t>
      </w:r>
      <w:r w:rsidRPr="00590C9B">
        <w:rPr>
          <w:rFonts w:ascii="Bookman Old Style" w:hAnsi="Bookman Old Style"/>
          <w:b/>
          <w:sz w:val="22"/>
          <w:szCs w:val="22"/>
        </w:rPr>
        <w:t>10 000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Realizacja inwestycji w latach 2016 - 2020</w:t>
      </w:r>
      <w:r w:rsidRPr="00590C9B">
        <w:rPr>
          <w:rFonts w:ascii="Bookman Old Style" w:hAnsi="Bookman Old Style"/>
          <w:sz w:val="22"/>
          <w:szCs w:val="22"/>
        </w:rPr>
        <w:tab/>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Zakres rzeczowy:</w:t>
      </w:r>
    </w:p>
    <w:p w:rsidR="00590C9B" w:rsidRPr="00590C9B" w:rsidRDefault="00590C9B" w:rsidP="00590C9B">
      <w:pPr>
        <w:spacing w:line="360" w:lineRule="auto"/>
        <w:ind w:left="360"/>
        <w:jc w:val="both"/>
        <w:rPr>
          <w:rFonts w:ascii="Bookman Old Style" w:hAnsi="Bookman Old Style"/>
          <w:color w:val="000000"/>
          <w:sz w:val="22"/>
          <w:szCs w:val="22"/>
        </w:rPr>
      </w:pPr>
      <w:r w:rsidRPr="00590C9B">
        <w:rPr>
          <w:rFonts w:ascii="Bookman Old Style" w:hAnsi="Bookman Old Style"/>
          <w:color w:val="000000"/>
          <w:sz w:val="22"/>
          <w:szCs w:val="22"/>
        </w:rPr>
        <w:t>- 27 studzienek z kręgów betonowych, kanał sanitarny o długości 328,5,mb.</w:t>
      </w:r>
    </w:p>
    <w:p w:rsidR="00590C9B" w:rsidRPr="00590C9B" w:rsidRDefault="00590C9B" w:rsidP="00590C9B">
      <w:pPr>
        <w:spacing w:line="360" w:lineRule="auto"/>
        <w:ind w:left="360"/>
        <w:jc w:val="both"/>
        <w:rPr>
          <w:rFonts w:ascii="Bookman Old Style" w:hAnsi="Bookman Old Style"/>
          <w:color w:val="000000"/>
          <w:sz w:val="22"/>
          <w:szCs w:val="22"/>
        </w:rPr>
      </w:pPr>
      <w:r w:rsidRPr="00590C9B">
        <w:rPr>
          <w:rFonts w:ascii="Bookman Old Style" w:hAnsi="Bookman Old Style"/>
          <w:color w:val="000000"/>
          <w:sz w:val="22"/>
          <w:szCs w:val="22"/>
        </w:rPr>
        <w:t xml:space="preserve">  W miejscowościach Jagodne, Mirzec Korzonek, Mirzec Poduchowne, Mirzec</w:t>
      </w:r>
    </w:p>
    <w:p w:rsidR="00590C9B" w:rsidRPr="00590C9B" w:rsidRDefault="00590C9B" w:rsidP="00590C9B">
      <w:pPr>
        <w:spacing w:line="360" w:lineRule="auto"/>
        <w:ind w:left="360"/>
        <w:jc w:val="both"/>
        <w:rPr>
          <w:rFonts w:ascii="Bookman Old Style" w:hAnsi="Bookman Old Style"/>
          <w:color w:val="000000"/>
          <w:sz w:val="22"/>
          <w:szCs w:val="22"/>
        </w:rPr>
      </w:pPr>
      <w:r w:rsidRPr="00590C9B">
        <w:rPr>
          <w:rFonts w:ascii="Bookman Old Style" w:hAnsi="Bookman Old Style"/>
          <w:color w:val="000000"/>
          <w:sz w:val="22"/>
          <w:szCs w:val="22"/>
        </w:rPr>
        <w:t xml:space="preserve">  Majorat, Trębowiec Mały, Osiny , Osiny Mora Niwa.</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Wartość kosztorysowa tej inwestycji wynosi        525 967 zł.</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w tym:</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 nakłady poniesione do 2017 roku                       47 047  zł.</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 plan na 2018 rok                                               10 000 zł.</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 plan na 2019 rok                                             100 000 zł.</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 plan na 2020 rok                                             368 920 zł.</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 środki z budżetu Unii Europejskiej                   381 582 zł.</w:t>
      </w:r>
    </w:p>
    <w:p w:rsidR="00590C9B" w:rsidRPr="00590C9B" w:rsidRDefault="00590C9B" w:rsidP="00590C9B">
      <w:pPr>
        <w:spacing w:line="360" w:lineRule="auto"/>
        <w:ind w:left="142" w:firstLine="284"/>
        <w:jc w:val="both"/>
        <w:rPr>
          <w:rFonts w:ascii="Bookman Old Style" w:hAnsi="Bookman Old Style"/>
          <w:sz w:val="22"/>
          <w:szCs w:val="22"/>
        </w:rPr>
      </w:pPr>
      <w:r w:rsidRPr="00590C9B">
        <w:rPr>
          <w:rFonts w:ascii="Bookman Old Style" w:hAnsi="Bookman Old Style"/>
          <w:sz w:val="22"/>
          <w:szCs w:val="22"/>
        </w:rPr>
        <w:t>- środki własne gminy                                        144 385 zł.</w:t>
      </w:r>
    </w:p>
    <w:p w:rsidR="00590C9B" w:rsidRPr="00590C9B" w:rsidRDefault="00590C9B" w:rsidP="00590C9B">
      <w:pPr>
        <w:spacing w:line="360" w:lineRule="auto"/>
        <w:ind w:left="142" w:firstLine="284"/>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18.</w:t>
      </w:r>
      <w:r w:rsidRPr="00590C9B">
        <w:rPr>
          <w:rFonts w:ascii="Bookman Old Style" w:hAnsi="Bookman Old Style"/>
          <w:sz w:val="22"/>
          <w:szCs w:val="22"/>
        </w:rPr>
        <w:tab/>
        <w:t>Budowa kanalizacji grawitacyjnej i tłocznej w miejscowości</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Ostrożanka                                                                   </w:t>
      </w:r>
      <w:r w:rsidR="009236B8">
        <w:rPr>
          <w:rFonts w:ascii="Bookman Old Style" w:hAnsi="Bookman Old Style"/>
          <w:sz w:val="22"/>
          <w:szCs w:val="22"/>
        </w:rPr>
        <w:t xml:space="preserve">    </w:t>
      </w:r>
      <w:r w:rsidRPr="00590C9B">
        <w:rPr>
          <w:rFonts w:ascii="Bookman Old Style" w:hAnsi="Bookman Old Style"/>
          <w:sz w:val="22"/>
          <w:szCs w:val="22"/>
        </w:rPr>
        <w:t xml:space="preserve">    </w:t>
      </w:r>
      <w:r w:rsidR="009236B8">
        <w:rPr>
          <w:rFonts w:ascii="Bookman Old Style" w:hAnsi="Bookman Old Style"/>
          <w:sz w:val="22"/>
          <w:szCs w:val="22"/>
        </w:rPr>
        <w:t xml:space="preserve">    kwota </w:t>
      </w:r>
      <w:r w:rsidRPr="00590C9B">
        <w:rPr>
          <w:rFonts w:ascii="Bookman Old Style" w:hAnsi="Bookman Old Style"/>
          <w:sz w:val="22"/>
          <w:szCs w:val="22"/>
        </w:rPr>
        <w:t xml:space="preserve">  </w:t>
      </w:r>
      <w:r w:rsidRPr="00590C9B">
        <w:rPr>
          <w:rFonts w:ascii="Bookman Old Style" w:hAnsi="Bookman Old Style"/>
          <w:b/>
          <w:sz w:val="22"/>
          <w:szCs w:val="22"/>
        </w:rPr>
        <w:t>20 000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Realizacja inwestycji w latach 2017 -2020.</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Zakres rzeczowy:</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 wykonanie sieci kanalizacyjnej grawitacyjnej i tłocznej na długości 2,83 km.</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Wartość szacunkowa tej inwestycji to kwota          2 187 500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nakłady poniesione do 2017 r.                                 42 312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plan na 2018 rok  kwota                                         20 000 zł.</w:t>
      </w:r>
    </w:p>
    <w:p w:rsidR="000A565F"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plan na 2019 rok  kwota                                       500 000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plan na 2020 rok kwota                                      1 625 188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środki z budżetu Unii Europejskiej                      1 650 000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środki własne gminy                                              537 500 zł.</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ind w:left="142"/>
        <w:jc w:val="both"/>
        <w:rPr>
          <w:rFonts w:ascii="Bookman Old Style" w:hAnsi="Bookman Old Style"/>
          <w:sz w:val="22"/>
          <w:szCs w:val="22"/>
        </w:rPr>
      </w:pPr>
      <w:r w:rsidRPr="00590C9B">
        <w:rPr>
          <w:rFonts w:ascii="Bookman Old Style" w:hAnsi="Bookman Old Style"/>
          <w:sz w:val="22"/>
          <w:szCs w:val="22"/>
        </w:rPr>
        <w:t>19. Budowa kanalizacji sanitarnej i grawitacyjnej i tłocznej</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 xml:space="preserve">w miejscowości Małyszyn Dolny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1 902 549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Realizacja inwestycji w latach 2016 - 2018</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-zakres rzeczowy;</w:t>
      </w:r>
    </w:p>
    <w:p w:rsidR="00590C9B" w:rsidRPr="00590C9B" w:rsidRDefault="00590C9B" w:rsidP="00590C9B">
      <w:pPr>
        <w:spacing w:line="360" w:lineRule="auto"/>
        <w:ind w:firstLine="426"/>
        <w:jc w:val="both"/>
        <w:rPr>
          <w:rFonts w:ascii="Bookman Old Style" w:hAnsi="Bookman Old Style"/>
          <w:color w:val="000000"/>
          <w:sz w:val="22"/>
          <w:szCs w:val="22"/>
        </w:rPr>
      </w:pPr>
      <w:r w:rsidRPr="00590C9B">
        <w:rPr>
          <w:rFonts w:ascii="Bookman Old Style" w:hAnsi="Bookman Old Style"/>
          <w:color w:val="000000"/>
          <w:sz w:val="22"/>
          <w:szCs w:val="22"/>
        </w:rPr>
        <w:t xml:space="preserve"> Sieć kanalizacyjna grawitacyjna i tłoczna   o długości 3,2 km. </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lastRenderedPageBreak/>
        <w:t>Wartość kosztorysowa tej inwestycji  to   kwota  2 128 112 zł.</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w tym:  -  2016 – 2017 r           kwota   225 563 zł.</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xml:space="preserve">         - plan na 2018 rok          kwota 1 902 549 zł.</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środki z budżetu Unii Europejskiej   kwota   1 099 270 zł.</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środki własne gminy                                    1 028 842 zł</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ind w:left="142"/>
        <w:jc w:val="both"/>
        <w:rPr>
          <w:rFonts w:ascii="Bookman Old Style" w:hAnsi="Bookman Old Style"/>
          <w:sz w:val="22"/>
          <w:szCs w:val="22"/>
        </w:rPr>
      </w:pPr>
      <w:r w:rsidRPr="00590C9B">
        <w:rPr>
          <w:rFonts w:ascii="Bookman Old Style" w:hAnsi="Bookman Old Style"/>
          <w:sz w:val="22"/>
          <w:szCs w:val="22"/>
        </w:rPr>
        <w:t>20.Budowa kanalizacji sanitarnej grawitacyjnej i tłocznej</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 xml:space="preserve">w miejscowości Osiny – etap II                                                     kwota  </w:t>
      </w:r>
      <w:r w:rsidRPr="00590C9B">
        <w:rPr>
          <w:rFonts w:ascii="Bookman Old Style" w:hAnsi="Bookman Old Style"/>
          <w:b/>
          <w:sz w:val="22"/>
          <w:szCs w:val="22"/>
        </w:rPr>
        <w:t>20 000 zł.</w:t>
      </w:r>
    </w:p>
    <w:p w:rsidR="00590C9B" w:rsidRPr="00590C9B" w:rsidRDefault="00590C9B" w:rsidP="00590C9B">
      <w:pPr>
        <w:spacing w:line="360" w:lineRule="auto"/>
        <w:ind w:left="360"/>
        <w:jc w:val="both"/>
        <w:rPr>
          <w:rFonts w:ascii="Bookman Old Style" w:hAnsi="Bookman Old Style"/>
          <w:sz w:val="22"/>
          <w:szCs w:val="22"/>
        </w:rPr>
      </w:pPr>
      <w:r w:rsidRPr="00590C9B">
        <w:rPr>
          <w:rFonts w:ascii="Bookman Old Style" w:hAnsi="Bookman Old Style"/>
          <w:sz w:val="22"/>
          <w:szCs w:val="22"/>
        </w:rPr>
        <w:t>Realizacja inwestycji w latach 2016- 2020</w:t>
      </w:r>
    </w:p>
    <w:p w:rsidR="00590C9B" w:rsidRPr="00590C9B" w:rsidRDefault="00590C9B" w:rsidP="00590C9B">
      <w:pPr>
        <w:spacing w:line="360" w:lineRule="auto"/>
        <w:ind w:left="360"/>
        <w:jc w:val="both"/>
        <w:rPr>
          <w:rFonts w:ascii="Bookman Old Style" w:hAnsi="Bookman Old Style"/>
          <w:color w:val="000000"/>
          <w:sz w:val="22"/>
          <w:szCs w:val="22"/>
        </w:rPr>
      </w:pPr>
      <w:r w:rsidRPr="00590C9B">
        <w:rPr>
          <w:rFonts w:ascii="Bookman Old Style" w:hAnsi="Bookman Old Style"/>
          <w:color w:val="000000"/>
          <w:sz w:val="22"/>
          <w:szCs w:val="22"/>
        </w:rPr>
        <w:t>Zakres rzeczowy:</w:t>
      </w:r>
    </w:p>
    <w:p w:rsidR="00590C9B" w:rsidRPr="00590C9B" w:rsidRDefault="00590C9B" w:rsidP="00590C9B">
      <w:pPr>
        <w:spacing w:line="360" w:lineRule="auto"/>
        <w:ind w:left="360"/>
        <w:jc w:val="both"/>
        <w:rPr>
          <w:rFonts w:ascii="Bookman Old Style" w:hAnsi="Bookman Old Style"/>
          <w:color w:val="FF0000"/>
          <w:sz w:val="22"/>
          <w:szCs w:val="22"/>
        </w:rPr>
      </w:pPr>
      <w:r w:rsidRPr="00590C9B">
        <w:rPr>
          <w:rFonts w:ascii="Bookman Old Style" w:hAnsi="Bookman Old Style"/>
          <w:color w:val="000000"/>
          <w:sz w:val="22"/>
          <w:szCs w:val="22"/>
        </w:rPr>
        <w:t>- wykonanie sieci kanalizacyjnej grawitacyjnej i tłocznej na długości 2,26 km,</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Wartość kosztorysowa tej inwestycji  to kwota  3 922 299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w tym:</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nakłady poniesione do 2017 roku     kwota     67 585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plan na 2018 rok                            kwota     20 000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plan na 2019 rok                            kwota    700 000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plan na 2020 rok                            kwota  3 134 714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środki z budżetu Unii Europejskiej             2 940 000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środki własne gminy                                     982 299 zł.</w:t>
      </w:r>
    </w:p>
    <w:p w:rsidR="00590C9B" w:rsidRPr="00590C9B" w:rsidRDefault="00590C9B" w:rsidP="00590C9B">
      <w:pPr>
        <w:spacing w:line="360" w:lineRule="auto"/>
        <w:jc w:val="both"/>
        <w:rPr>
          <w:rFonts w:ascii="Bookman Old Style" w:hAnsi="Bookman Old Style"/>
          <w:sz w:val="22"/>
          <w:szCs w:val="22"/>
        </w:rPr>
      </w:pPr>
    </w:p>
    <w:p w:rsid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21. Przebudowa drogi gminnej Nr 347033T Gadka</w:t>
      </w:r>
      <w:r>
        <w:rPr>
          <w:rFonts w:ascii="Bookman Old Style" w:hAnsi="Bookman Old Style"/>
          <w:sz w:val="22"/>
          <w:szCs w:val="22"/>
        </w:rPr>
        <w:t xml:space="preserve"> – Kościół – Gadka Szkoła </w:t>
      </w:r>
    </w:p>
    <w:p w:rsidR="00590C9B" w:rsidRPr="00590C9B" w:rsidRDefault="00590C9B" w:rsidP="00590C9B">
      <w:pPr>
        <w:spacing w:line="360" w:lineRule="auto"/>
        <w:ind w:left="6372" w:firstLine="708"/>
        <w:jc w:val="both"/>
        <w:rPr>
          <w:rFonts w:ascii="Bookman Old Style" w:hAnsi="Bookman Old Style"/>
          <w:sz w:val="22"/>
          <w:szCs w:val="22"/>
        </w:rPr>
      </w:pPr>
      <w:r>
        <w:rPr>
          <w:rFonts w:ascii="Bookman Old Style" w:hAnsi="Bookman Old Style"/>
          <w:sz w:val="22"/>
          <w:szCs w:val="22"/>
        </w:rPr>
        <w:t xml:space="preserve"> kwota </w:t>
      </w:r>
      <w:r w:rsidR="00341F9E">
        <w:rPr>
          <w:rFonts w:ascii="Bookman Old Style" w:hAnsi="Bookman Old Style"/>
          <w:b/>
          <w:sz w:val="22"/>
          <w:szCs w:val="22"/>
        </w:rPr>
        <w:t>135 000</w:t>
      </w:r>
      <w:r w:rsidRPr="00590C9B">
        <w:rPr>
          <w:rFonts w:ascii="Bookman Old Style" w:hAnsi="Bookman Old Style"/>
          <w:b/>
          <w:sz w:val="22"/>
          <w:szCs w:val="22"/>
        </w:rPr>
        <w:t xml:space="preserve">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Realizacja inwestycji w latach 2017-2018</w:t>
      </w:r>
      <w:r w:rsidR="00341F9E">
        <w:rPr>
          <w:rFonts w:ascii="Bookman Old Style" w:hAnsi="Bookman Old Style"/>
          <w:sz w:val="22"/>
          <w:szCs w:val="22"/>
        </w:rPr>
        <w:t xml:space="preserve"> </w:t>
      </w:r>
    </w:p>
    <w:p w:rsidR="000A565F"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nakłady poniesione w 2017 roku        kwota     1 000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na 2018 rok                              kwota  </w:t>
      </w:r>
      <w:r w:rsidR="001A3B95">
        <w:rPr>
          <w:rFonts w:ascii="Bookman Old Style" w:hAnsi="Bookman Old Style"/>
          <w:sz w:val="22"/>
          <w:szCs w:val="22"/>
        </w:rPr>
        <w:t>135</w:t>
      </w:r>
      <w:r w:rsidRPr="00590C9B">
        <w:rPr>
          <w:rFonts w:ascii="Bookman Old Style" w:hAnsi="Bookman Old Style"/>
          <w:sz w:val="22"/>
          <w:szCs w:val="22"/>
        </w:rPr>
        <w:t>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 :</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kwota  136 000 zł.</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 xml:space="preserve">     </w:t>
      </w:r>
      <w:r w:rsidR="00341F9E">
        <w:rPr>
          <w:rFonts w:ascii="Bookman Old Style" w:hAnsi="Bookman Old Style"/>
          <w:color w:val="000000"/>
          <w:sz w:val="22"/>
          <w:szCs w:val="22"/>
        </w:rPr>
        <w:t xml:space="preserve"> </w:t>
      </w:r>
    </w:p>
    <w:p w:rsidR="00590C9B" w:rsidRPr="00590C9B" w:rsidRDefault="00590C9B" w:rsidP="00590C9B">
      <w:pPr>
        <w:spacing w:line="360" w:lineRule="auto"/>
        <w:jc w:val="both"/>
        <w:rPr>
          <w:rFonts w:ascii="Bookman Old Style" w:hAnsi="Bookman Old Style"/>
          <w:sz w:val="22"/>
          <w:szCs w:val="22"/>
        </w:rPr>
      </w:pPr>
    </w:p>
    <w:p w:rsidR="00590C9B" w:rsidRPr="00590C9B" w:rsidRDefault="000A565F" w:rsidP="00590C9B">
      <w:pPr>
        <w:spacing w:line="360" w:lineRule="auto"/>
        <w:ind w:left="142"/>
        <w:jc w:val="both"/>
        <w:rPr>
          <w:rFonts w:ascii="Bookman Old Style" w:hAnsi="Bookman Old Style"/>
          <w:sz w:val="22"/>
          <w:szCs w:val="22"/>
        </w:rPr>
      </w:pPr>
      <w:r>
        <w:rPr>
          <w:rFonts w:ascii="Bookman Old Style" w:hAnsi="Bookman Old Style"/>
          <w:sz w:val="22"/>
          <w:szCs w:val="22"/>
        </w:rPr>
        <w:t>22.</w:t>
      </w:r>
      <w:r w:rsidR="00590C9B" w:rsidRPr="00590C9B">
        <w:rPr>
          <w:rFonts w:ascii="Bookman Old Style" w:hAnsi="Bookman Old Style"/>
          <w:sz w:val="22"/>
          <w:szCs w:val="22"/>
        </w:rPr>
        <w:t xml:space="preserve"> Przebudowa drogi gminnej Nr 347006T Poduchowne Korzonek kwota</w:t>
      </w:r>
      <w:r w:rsidR="00341F9E">
        <w:rPr>
          <w:rFonts w:ascii="Bookman Old Style" w:hAnsi="Bookman Old Style"/>
          <w:b/>
          <w:sz w:val="22"/>
          <w:szCs w:val="22"/>
        </w:rPr>
        <w:t xml:space="preserve"> 431 000</w:t>
      </w:r>
      <w:r w:rsidR="00590C9B" w:rsidRPr="00590C9B">
        <w:rPr>
          <w:rFonts w:ascii="Bookman Old Style" w:hAnsi="Bookman Old Style"/>
          <w:b/>
          <w:sz w:val="22"/>
          <w:szCs w:val="22"/>
        </w:rPr>
        <w:t xml:space="preserve"> zł.</w:t>
      </w:r>
    </w:p>
    <w:p w:rsidR="00590C9B" w:rsidRPr="00590C9B" w:rsidRDefault="00590C9B" w:rsidP="00341F9E">
      <w:pPr>
        <w:spacing w:line="360" w:lineRule="auto"/>
        <w:ind w:left="502"/>
        <w:jc w:val="both"/>
        <w:rPr>
          <w:rFonts w:ascii="Bookman Old Style" w:hAnsi="Bookman Old Style"/>
          <w:sz w:val="22"/>
          <w:szCs w:val="22"/>
        </w:rPr>
      </w:pPr>
      <w:r w:rsidRPr="00590C9B">
        <w:rPr>
          <w:rFonts w:ascii="Bookman Old Style" w:hAnsi="Bookman Old Style"/>
          <w:sz w:val="22"/>
          <w:szCs w:val="22"/>
        </w:rPr>
        <w:t>Realizacja inwestycji w latach  2017 – 2018</w:t>
      </w:r>
      <w:r w:rsidR="00341F9E">
        <w:rPr>
          <w:rFonts w:ascii="Bookman Old Style" w:hAnsi="Bookman Old Style"/>
          <w:sz w:val="22"/>
          <w:szCs w:val="22"/>
        </w:rPr>
        <w:t xml:space="preserve">  </w:t>
      </w:r>
    </w:p>
    <w:p w:rsidR="00590C9B" w:rsidRPr="00590C9B" w:rsidRDefault="00590C9B" w:rsidP="00590C9B">
      <w:pPr>
        <w:spacing w:line="360" w:lineRule="auto"/>
        <w:ind w:left="502"/>
        <w:jc w:val="both"/>
        <w:rPr>
          <w:rFonts w:ascii="Bookman Old Style" w:hAnsi="Bookman Old Style"/>
          <w:sz w:val="22"/>
          <w:szCs w:val="22"/>
        </w:rPr>
      </w:pPr>
      <w:r w:rsidRPr="00590C9B">
        <w:rPr>
          <w:rFonts w:ascii="Bookman Old Style" w:hAnsi="Bookman Old Style"/>
          <w:sz w:val="22"/>
          <w:szCs w:val="22"/>
        </w:rPr>
        <w:t xml:space="preserve">-  nakłady poniesione w 2017 roku       kwota 18 450 zł.    </w:t>
      </w:r>
    </w:p>
    <w:p w:rsidR="00590C9B" w:rsidRPr="00590C9B" w:rsidRDefault="00590C9B" w:rsidP="00590C9B">
      <w:pPr>
        <w:spacing w:line="360" w:lineRule="auto"/>
        <w:ind w:left="502"/>
        <w:jc w:val="both"/>
        <w:rPr>
          <w:rFonts w:ascii="Bookman Old Style" w:hAnsi="Bookman Old Style"/>
          <w:sz w:val="22"/>
          <w:szCs w:val="22"/>
        </w:rPr>
      </w:pPr>
      <w:r w:rsidRPr="00590C9B">
        <w:rPr>
          <w:rFonts w:ascii="Bookman Old Style" w:hAnsi="Bookman Old Style"/>
          <w:sz w:val="22"/>
          <w:szCs w:val="22"/>
        </w:rPr>
        <w:t xml:space="preserve">-  plan na 2018 rok                              kwota </w:t>
      </w:r>
      <w:r w:rsidR="001A3B95">
        <w:rPr>
          <w:rFonts w:ascii="Bookman Old Style" w:hAnsi="Bookman Old Style"/>
          <w:sz w:val="22"/>
          <w:szCs w:val="22"/>
        </w:rPr>
        <w:t>431</w:t>
      </w:r>
      <w:r w:rsidRPr="00590C9B">
        <w:rPr>
          <w:rFonts w:ascii="Bookman Old Style" w:hAnsi="Bookman Old Style"/>
          <w:sz w:val="22"/>
          <w:szCs w:val="22"/>
        </w:rPr>
        <w:t> 000 zł.</w:t>
      </w:r>
    </w:p>
    <w:p w:rsidR="00590C9B" w:rsidRPr="00590C9B" w:rsidRDefault="00590C9B" w:rsidP="00341F9E">
      <w:pPr>
        <w:spacing w:line="360" w:lineRule="auto"/>
        <w:ind w:left="502"/>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341F9E" w:rsidRDefault="00590C9B" w:rsidP="00341F9E">
      <w:pPr>
        <w:spacing w:line="360" w:lineRule="auto"/>
        <w:ind w:left="502"/>
        <w:jc w:val="both"/>
        <w:rPr>
          <w:rFonts w:ascii="Bookman Old Style" w:hAnsi="Bookman Old Style"/>
          <w:sz w:val="22"/>
          <w:szCs w:val="22"/>
        </w:rPr>
      </w:pPr>
      <w:r w:rsidRPr="00590C9B">
        <w:rPr>
          <w:rFonts w:ascii="Bookman Old Style" w:hAnsi="Bookman Old Style"/>
          <w:sz w:val="22"/>
          <w:szCs w:val="22"/>
        </w:rPr>
        <w:t xml:space="preserve">- środki własne gminy                </w:t>
      </w:r>
      <w:r w:rsidR="000A565F">
        <w:rPr>
          <w:rFonts w:ascii="Bookman Old Style" w:hAnsi="Bookman Old Style"/>
          <w:sz w:val="22"/>
          <w:szCs w:val="22"/>
        </w:rPr>
        <w:t xml:space="preserve">             kwota  449 450 zł.</w:t>
      </w:r>
    </w:p>
    <w:p w:rsidR="00590C9B" w:rsidRPr="00590C9B" w:rsidRDefault="00590C9B" w:rsidP="00590C9B">
      <w:pPr>
        <w:spacing w:line="360" w:lineRule="auto"/>
        <w:jc w:val="both"/>
        <w:rPr>
          <w:rFonts w:ascii="Bookman Old Style" w:hAnsi="Bookman Old Style"/>
          <w:color w:val="FF0000"/>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23. Rozbudowa drogi powiatowej Nr 0561T Mirzec (Ogrody)</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lastRenderedPageBreak/>
        <w:t xml:space="preserve">Poddąbrowa – droga woj. Nr 744                                                kwota </w:t>
      </w:r>
      <w:r w:rsidRPr="00590C9B">
        <w:rPr>
          <w:rFonts w:ascii="Bookman Old Style" w:hAnsi="Bookman Old Style"/>
          <w:b/>
          <w:sz w:val="22"/>
          <w:szCs w:val="22"/>
        </w:rPr>
        <w:t>135 000 zł.</w:t>
      </w:r>
      <w:r w:rsidRPr="00590C9B">
        <w:rPr>
          <w:rFonts w:ascii="Bookman Old Style" w:hAnsi="Bookman Old Style"/>
          <w:sz w:val="22"/>
          <w:szCs w:val="22"/>
        </w:rPr>
        <w:t xml:space="preserve">                                                       </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Realizacja inwestycji przez Powiat Starachowicki</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w latach 2015-2019.</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xml:space="preserve">Wartość szacunkowa to kwota 1 679 100 zł. </w:t>
      </w:r>
    </w:p>
    <w:p w:rsidR="00590C9B" w:rsidRPr="00590C9B" w:rsidRDefault="00590C9B" w:rsidP="00590C9B">
      <w:pPr>
        <w:spacing w:line="360" w:lineRule="auto"/>
        <w:ind w:firstLine="426"/>
        <w:jc w:val="both"/>
        <w:rPr>
          <w:rFonts w:ascii="Bookman Old Style" w:hAnsi="Bookman Old Style"/>
          <w:color w:val="000000"/>
          <w:sz w:val="22"/>
          <w:szCs w:val="22"/>
        </w:rPr>
      </w:pPr>
      <w:r w:rsidRPr="00590C9B">
        <w:rPr>
          <w:rFonts w:ascii="Bookman Old Style" w:hAnsi="Bookman Old Style"/>
          <w:color w:val="000000"/>
          <w:sz w:val="22"/>
          <w:szCs w:val="22"/>
        </w:rPr>
        <w:t xml:space="preserve"> Zakres rzeczowy: w 2018 roku  wykonanie nakładki asfaltowej od Poddąbrowy do   Langiewicza, natomiast w 2019 roku od ul. Langiewicza do Malcówek</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xml:space="preserve">          Źródła finansowania:</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xml:space="preserve">          - Powiat Starachowicki                         839 550 zł.</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xml:space="preserve">          - Gmina Mirzec                                    839 550 zł.</w:t>
      </w:r>
    </w:p>
    <w:p w:rsidR="00590C9B" w:rsidRPr="00590C9B" w:rsidRDefault="00590C9B" w:rsidP="00590C9B">
      <w:pPr>
        <w:spacing w:line="360" w:lineRule="auto"/>
        <w:ind w:firstLine="426"/>
        <w:jc w:val="both"/>
        <w:rPr>
          <w:rFonts w:ascii="Bookman Old Style" w:hAnsi="Bookman Old Style"/>
          <w:sz w:val="22"/>
          <w:szCs w:val="22"/>
        </w:rPr>
      </w:pPr>
      <w:r w:rsidRPr="00590C9B">
        <w:rPr>
          <w:rFonts w:ascii="Bookman Old Style" w:hAnsi="Bookman Old Style"/>
          <w:sz w:val="22"/>
          <w:szCs w:val="22"/>
        </w:rPr>
        <w:t xml:space="preserve">          Udział Gminy Mirzec w latach:</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2015 rok     kwota 20 910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2016 rok     kwota 83 640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2017 rok                        0</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2018 rok     kwota 135 000 zł.</w:t>
      </w:r>
    </w:p>
    <w:p w:rsid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2019 rok     kwota 600 000 zł.</w:t>
      </w:r>
    </w:p>
    <w:p w:rsidR="009236B8" w:rsidRDefault="009236B8" w:rsidP="00590C9B">
      <w:pPr>
        <w:spacing w:line="360" w:lineRule="auto"/>
        <w:jc w:val="both"/>
        <w:rPr>
          <w:rFonts w:ascii="Bookman Old Style" w:hAnsi="Bookman Old Style"/>
          <w:sz w:val="22"/>
          <w:szCs w:val="22"/>
        </w:rPr>
      </w:pPr>
    </w:p>
    <w:p w:rsidR="009236B8" w:rsidRDefault="000A565F" w:rsidP="00590C9B">
      <w:pPr>
        <w:spacing w:line="360" w:lineRule="auto"/>
        <w:jc w:val="both"/>
        <w:rPr>
          <w:rFonts w:ascii="Bookman Old Style" w:hAnsi="Bookman Old Style"/>
          <w:sz w:val="22"/>
          <w:szCs w:val="22"/>
        </w:rPr>
      </w:pPr>
      <w:r>
        <w:rPr>
          <w:rFonts w:ascii="Bookman Old Style" w:hAnsi="Bookman Old Style"/>
          <w:sz w:val="22"/>
          <w:szCs w:val="22"/>
        </w:rPr>
        <w:t>24.</w:t>
      </w:r>
      <w:r w:rsidR="00590C9B" w:rsidRPr="00590C9B">
        <w:rPr>
          <w:rFonts w:ascii="Bookman Old Style" w:hAnsi="Bookman Old Style"/>
          <w:sz w:val="22"/>
          <w:szCs w:val="22"/>
        </w:rPr>
        <w:t xml:space="preserve">Przebudowa drogi powiatowej </w:t>
      </w:r>
      <w:r>
        <w:rPr>
          <w:rFonts w:ascii="Bookman Old Style" w:hAnsi="Bookman Old Style"/>
          <w:sz w:val="22"/>
          <w:szCs w:val="22"/>
        </w:rPr>
        <w:t>nr 0565T Tychów Nowy Ostrożanka</w:t>
      </w:r>
    </w:p>
    <w:p w:rsidR="00590C9B" w:rsidRPr="00590C9B" w:rsidRDefault="009236B8" w:rsidP="00590C9B">
      <w:pPr>
        <w:spacing w:line="360" w:lineRule="auto"/>
        <w:jc w:val="both"/>
        <w:rPr>
          <w:rFonts w:ascii="Bookman Old Style" w:hAnsi="Bookman Old Style"/>
          <w:sz w:val="22"/>
          <w:szCs w:val="22"/>
        </w:rPr>
      </w:pPr>
      <w:r>
        <w:rPr>
          <w:rFonts w:ascii="Bookman Old Style" w:hAnsi="Bookman Old Style"/>
          <w:sz w:val="22"/>
          <w:szCs w:val="22"/>
        </w:rPr>
        <w:t xml:space="preserve">                                                                                                 </w:t>
      </w:r>
      <w:r w:rsidR="000A565F">
        <w:rPr>
          <w:rFonts w:ascii="Bookman Old Style" w:hAnsi="Bookman Old Style"/>
          <w:sz w:val="22"/>
          <w:szCs w:val="22"/>
        </w:rPr>
        <w:t xml:space="preserve"> </w:t>
      </w:r>
      <w:r w:rsidR="00590C9B" w:rsidRPr="00590C9B">
        <w:rPr>
          <w:rFonts w:ascii="Bookman Old Style" w:hAnsi="Bookman Old Style"/>
          <w:sz w:val="22"/>
          <w:szCs w:val="22"/>
        </w:rPr>
        <w:t xml:space="preserve">kwota </w:t>
      </w:r>
      <w:r w:rsidR="00590C9B" w:rsidRPr="00590C9B">
        <w:rPr>
          <w:rFonts w:ascii="Bookman Old Style" w:hAnsi="Bookman Old Style"/>
          <w:b/>
          <w:sz w:val="22"/>
          <w:szCs w:val="22"/>
        </w:rPr>
        <w:t>325 000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Realizacja inwestycji przez Powiat Starachowicki  2018 roku</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Wartość kosztorysowa   to kwota 1 250 000 zł.</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 xml:space="preserve">     Zakres rzeczowy – wykonanie nakładki asfaltowej, chodników i odwodnienia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dotacja  z Programu Rozwoju Gminnej i Powiatowej Infrastruktury Drogowej </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na lata 2016-2019                              625 000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Gmina Mirzec                                     325 000 zł.</w:t>
      </w:r>
    </w:p>
    <w:p w:rsidR="00341F9E"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-Powiat Starachowicki                           300 000 zł.</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25.Przebudowa drogi powiatowej Nr 0570T Osiny-Mokre Niwy</w:t>
      </w:r>
    </w:p>
    <w:p w:rsidR="00590C9B" w:rsidRPr="00590C9B" w:rsidRDefault="00590C9B" w:rsidP="00590C9B">
      <w:pPr>
        <w:spacing w:line="360" w:lineRule="auto"/>
        <w:ind w:left="426"/>
        <w:jc w:val="both"/>
        <w:rPr>
          <w:rFonts w:ascii="Bookman Old Style" w:hAnsi="Bookman Old Style"/>
          <w:b/>
          <w:sz w:val="22"/>
          <w:szCs w:val="22"/>
        </w:rPr>
      </w:pPr>
      <w:r w:rsidRPr="00590C9B">
        <w:rPr>
          <w:rFonts w:ascii="Bookman Old Style" w:hAnsi="Bookman Old Style"/>
          <w:sz w:val="22"/>
          <w:szCs w:val="22"/>
        </w:rPr>
        <w:t xml:space="preserve">- Trębowiec Duży gr. woj. świętokrzyskiego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205 920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Realizacja inwestycji przez Powiat Starachowicki w 2018 roku</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Wartość kosztorysowa  792 000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Wykonanie nawierzchni asfaltowej szerokości 5,0 m chodnika o szerokości 2,0 m oraz systemu odwodnienia</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dotacja z Programu Rozwoju Gminnej i Powiatowej Infrastruktury Drogowej</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na lata 2016-2019                 396 000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Gmina Mirzec                       205 920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Powiat Starachowicki            190 080 zł.</w:t>
      </w:r>
    </w:p>
    <w:p w:rsidR="00590C9B" w:rsidRPr="00590C9B" w:rsidRDefault="00590C9B" w:rsidP="00590C9B">
      <w:pPr>
        <w:spacing w:line="360" w:lineRule="auto"/>
        <w:ind w:left="426"/>
        <w:jc w:val="both"/>
        <w:rPr>
          <w:rFonts w:ascii="Bookman Old Style" w:hAnsi="Bookman Old Style"/>
          <w:sz w:val="22"/>
          <w:szCs w:val="22"/>
        </w:rPr>
      </w:pPr>
    </w:p>
    <w:p w:rsidR="00590C9B" w:rsidRPr="00590C9B" w:rsidRDefault="00590C9B" w:rsidP="00590C9B">
      <w:pPr>
        <w:spacing w:line="360" w:lineRule="auto"/>
        <w:ind w:left="426"/>
        <w:jc w:val="both"/>
        <w:rPr>
          <w:rFonts w:ascii="Bookman Old Style" w:hAnsi="Bookman Old Style"/>
          <w:sz w:val="22"/>
          <w:szCs w:val="22"/>
        </w:rPr>
      </w:pP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26. Rozwój e-usług w gminach Mirzec i Wąchock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293 231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Realizacja  w latach 2017-2019.</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Wartość kosztorysowa 840 031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w tym:</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  2017 rok       4 500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- 2018 rok     293 231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- 2019 rok     542 300 zł.</w:t>
      </w:r>
    </w:p>
    <w:p w:rsidR="00590C9B" w:rsidRPr="00590C9B" w:rsidRDefault="00590C9B" w:rsidP="00590C9B">
      <w:pPr>
        <w:spacing w:line="360" w:lineRule="auto"/>
        <w:ind w:left="426"/>
        <w:jc w:val="both"/>
        <w:rPr>
          <w:rFonts w:ascii="Bookman Old Style" w:hAnsi="Bookman Old Style"/>
          <w:color w:val="000000"/>
          <w:sz w:val="22"/>
          <w:szCs w:val="22"/>
        </w:rPr>
      </w:pPr>
      <w:r w:rsidRPr="00590C9B">
        <w:rPr>
          <w:rFonts w:ascii="Bookman Old Style" w:hAnsi="Bookman Old Style"/>
          <w:color w:val="000000"/>
          <w:sz w:val="22"/>
          <w:szCs w:val="22"/>
        </w:rPr>
        <w:t>Wdrożenie e-usług  poprawi jakość i dostępność usług w  urzędzie i jednostkach podległych</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środki z budżetu Unii Europejskiej             710 201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środki własne gminy                                  129 830 zł.</w:t>
      </w:r>
    </w:p>
    <w:p w:rsidR="00590C9B" w:rsidRPr="00590C9B" w:rsidRDefault="00590C9B" w:rsidP="001A3B95">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27. Przebudowa budynku wielofunkcyjnego w Ostrożance</w:t>
      </w:r>
      <w:r w:rsidRPr="00590C9B">
        <w:rPr>
          <w:rFonts w:ascii="Bookman Old Style" w:hAnsi="Bookman Old Style"/>
          <w:sz w:val="22"/>
          <w:szCs w:val="22"/>
        </w:rPr>
        <w:tab/>
        <w:t xml:space="preserve">            kwota  </w:t>
      </w:r>
      <w:r w:rsidRPr="00590C9B">
        <w:rPr>
          <w:rFonts w:ascii="Bookman Old Style" w:hAnsi="Bookman Old Style"/>
          <w:b/>
          <w:sz w:val="22"/>
          <w:szCs w:val="22"/>
        </w:rPr>
        <w:t>240 000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Realizacja inwestycji w latach 2015 – 2019.</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Wartość kosztorysowa  668 956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 tym: plan 2015- 2017 rok     28 956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plan 2018 rok             240 000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plan 2019 rok             400 000zł.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  </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668 956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Zakres rzeczowy:</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Przebudowa istniejącego budynku użyteczności publicznej w Ostrożance, remont sanitariatów, wymiana instalacji, wymiana podłóg, stolarki okiennej i drzwiowej</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28. Rozwój ciała i umysłu- modernizacja i rozbudowa szkolnej</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infrastruktury sportowej wraz z wyposażeniem w sprzęt</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i materiały dydaktyczne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2 331 913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Realizacja inwestycji w latach 2016 – 2018</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Wartość kosztorysowa              2 586 198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w tym:  nakłady poniesione w 2016 i 2017 roku    254 285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plan 2018 rok                                       2 331 913 zł </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z budżetu Unii Europejskiej        1 635 862 zł.</w:t>
      </w:r>
    </w:p>
    <w:p w:rsid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950 336 zł.( w tym kredyt 585 000 zł.)</w:t>
      </w:r>
    </w:p>
    <w:p w:rsidR="007C14A4" w:rsidRDefault="007C14A4" w:rsidP="00590C9B">
      <w:pPr>
        <w:spacing w:line="360" w:lineRule="auto"/>
        <w:jc w:val="both"/>
        <w:rPr>
          <w:rFonts w:ascii="Bookman Old Style" w:hAnsi="Bookman Old Style"/>
          <w:sz w:val="22"/>
          <w:szCs w:val="22"/>
        </w:rPr>
      </w:pPr>
    </w:p>
    <w:p w:rsidR="007C14A4" w:rsidRDefault="007C14A4" w:rsidP="00590C9B">
      <w:pPr>
        <w:spacing w:line="360" w:lineRule="auto"/>
        <w:jc w:val="both"/>
        <w:rPr>
          <w:rFonts w:ascii="Bookman Old Style" w:hAnsi="Bookman Old Style"/>
          <w:sz w:val="22"/>
          <w:szCs w:val="22"/>
        </w:rPr>
      </w:pPr>
    </w:p>
    <w:p w:rsidR="007C14A4" w:rsidRPr="00590C9B" w:rsidRDefault="007C14A4"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lastRenderedPageBreak/>
        <w:t xml:space="preserve"> Zakres rzeczowy:</w:t>
      </w:r>
    </w:p>
    <w:p w:rsidR="00590C9B" w:rsidRPr="00590C9B" w:rsidRDefault="00590C9B" w:rsidP="00590C9B">
      <w:pPr>
        <w:numPr>
          <w:ilvl w:val="0"/>
          <w:numId w:val="20"/>
        </w:numPr>
        <w:spacing w:line="360" w:lineRule="auto"/>
        <w:jc w:val="both"/>
        <w:rPr>
          <w:rFonts w:ascii="Bookman Old Style" w:hAnsi="Bookman Old Style"/>
          <w:sz w:val="22"/>
          <w:szCs w:val="22"/>
        </w:rPr>
      </w:pPr>
      <w:r w:rsidRPr="00590C9B">
        <w:rPr>
          <w:rFonts w:ascii="Bookman Old Style" w:hAnsi="Bookman Old Style"/>
          <w:sz w:val="22"/>
          <w:szCs w:val="22"/>
        </w:rPr>
        <w:t xml:space="preserve">Zagospodarowanie terenu przy szkole podstawowej w Gadce  </w:t>
      </w:r>
    </w:p>
    <w:p w:rsidR="00590C9B" w:rsidRPr="00590C9B" w:rsidRDefault="00590C9B" w:rsidP="00590C9B">
      <w:pPr>
        <w:spacing w:line="360" w:lineRule="auto"/>
        <w:ind w:left="720"/>
        <w:jc w:val="both"/>
        <w:rPr>
          <w:rFonts w:ascii="Bookman Old Style" w:hAnsi="Bookman Old Style"/>
          <w:color w:val="000000"/>
          <w:sz w:val="22"/>
          <w:szCs w:val="22"/>
        </w:rPr>
      </w:pPr>
      <w:r w:rsidRPr="00590C9B">
        <w:rPr>
          <w:rFonts w:ascii="Bookman Old Style" w:hAnsi="Bookman Old Style"/>
          <w:color w:val="000000"/>
          <w:sz w:val="22"/>
          <w:szCs w:val="22"/>
        </w:rPr>
        <w:t>zakres rzeczowy: budowa boiska do piłki nożnej o nawierzchni z trawy sztucznej o wym. 42.5x27 m. i boiska wielofunkcyjnego o nawierzchni z poliuretanu o wym. 32x18 oraz bieżni czterotorowej o dł. 76,5 m ze skocznią, budowa ciągów pieszojezdnych do poszczególnych obiektów</w:t>
      </w:r>
    </w:p>
    <w:p w:rsidR="00590C9B" w:rsidRPr="00590C9B" w:rsidRDefault="00590C9B" w:rsidP="00590C9B">
      <w:pPr>
        <w:numPr>
          <w:ilvl w:val="0"/>
          <w:numId w:val="20"/>
        </w:numPr>
        <w:spacing w:line="360" w:lineRule="auto"/>
        <w:jc w:val="both"/>
        <w:rPr>
          <w:rFonts w:ascii="Bookman Old Style" w:hAnsi="Bookman Old Style"/>
          <w:sz w:val="22"/>
          <w:szCs w:val="22"/>
        </w:rPr>
      </w:pPr>
      <w:r w:rsidRPr="00590C9B">
        <w:rPr>
          <w:rFonts w:ascii="Bookman Old Style" w:hAnsi="Bookman Old Style"/>
          <w:sz w:val="22"/>
          <w:szCs w:val="22"/>
        </w:rPr>
        <w:t>Zagospodarowanie terenu przy szkole podstawowej w Osinach</w:t>
      </w:r>
    </w:p>
    <w:p w:rsidR="00590C9B" w:rsidRPr="00590C9B" w:rsidRDefault="00590C9B" w:rsidP="00590C9B">
      <w:pPr>
        <w:spacing w:line="360" w:lineRule="auto"/>
        <w:ind w:left="720"/>
        <w:jc w:val="both"/>
        <w:rPr>
          <w:rFonts w:ascii="Bookman Old Style" w:hAnsi="Bookman Old Style"/>
          <w:color w:val="000000"/>
          <w:sz w:val="22"/>
          <w:szCs w:val="22"/>
        </w:rPr>
      </w:pPr>
      <w:r w:rsidRPr="00590C9B">
        <w:rPr>
          <w:rFonts w:ascii="Bookman Old Style" w:hAnsi="Bookman Old Style"/>
          <w:color w:val="000000"/>
          <w:sz w:val="22"/>
          <w:szCs w:val="22"/>
        </w:rPr>
        <w:t>zakres rzeczowy: budowa boiska do piłki nożnej o nawierzchni sztucznej</w:t>
      </w:r>
    </w:p>
    <w:p w:rsidR="00590C9B" w:rsidRPr="00590C9B" w:rsidRDefault="00590C9B" w:rsidP="00590C9B">
      <w:pPr>
        <w:spacing w:line="360" w:lineRule="auto"/>
        <w:ind w:left="720"/>
        <w:jc w:val="both"/>
        <w:rPr>
          <w:rFonts w:ascii="Bookman Old Style" w:hAnsi="Bookman Old Style"/>
          <w:color w:val="000000"/>
          <w:sz w:val="22"/>
          <w:szCs w:val="22"/>
        </w:rPr>
      </w:pPr>
      <w:r w:rsidRPr="00590C9B">
        <w:rPr>
          <w:rFonts w:ascii="Bookman Old Style" w:hAnsi="Bookman Old Style"/>
          <w:color w:val="000000"/>
          <w:sz w:val="22"/>
          <w:szCs w:val="22"/>
        </w:rPr>
        <w:t xml:space="preserve">o wym. 60 x 31 m oraz boiska wielofunkcyjnego o wym. 31x 19m o nawierzchni         z poliuretanu, bieżnia czterotorowa ze skocznią o dł. 68 mb. nawierzchnia z poliuretanu, ciągi pieszojezdne  do poszczególnych obiektów </w:t>
      </w:r>
    </w:p>
    <w:p w:rsidR="00590C9B" w:rsidRPr="00590C9B" w:rsidRDefault="00590C9B" w:rsidP="00590C9B">
      <w:pPr>
        <w:numPr>
          <w:ilvl w:val="0"/>
          <w:numId w:val="20"/>
        </w:numPr>
        <w:spacing w:line="360" w:lineRule="auto"/>
        <w:jc w:val="both"/>
        <w:rPr>
          <w:rFonts w:ascii="Bookman Old Style" w:hAnsi="Bookman Old Style"/>
          <w:sz w:val="22"/>
          <w:szCs w:val="22"/>
        </w:rPr>
      </w:pPr>
      <w:r w:rsidRPr="00590C9B">
        <w:rPr>
          <w:rFonts w:ascii="Bookman Old Style" w:hAnsi="Bookman Old Style"/>
          <w:sz w:val="22"/>
          <w:szCs w:val="22"/>
        </w:rPr>
        <w:t xml:space="preserve">Wyposażenie w sprzęt i materiały dydaktyczne szkół podstawowych </w:t>
      </w:r>
    </w:p>
    <w:p w:rsidR="000A565F" w:rsidRPr="00590C9B" w:rsidRDefault="00341F9E" w:rsidP="00341F9E">
      <w:pPr>
        <w:spacing w:line="360" w:lineRule="auto"/>
        <w:ind w:left="720"/>
        <w:jc w:val="both"/>
        <w:rPr>
          <w:rFonts w:ascii="Bookman Old Style" w:hAnsi="Bookman Old Style"/>
          <w:sz w:val="22"/>
          <w:szCs w:val="22"/>
        </w:rPr>
      </w:pPr>
      <w:r>
        <w:rPr>
          <w:rFonts w:ascii="Bookman Old Style" w:hAnsi="Bookman Old Style"/>
          <w:sz w:val="22"/>
          <w:szCs w:val="22"/>
        </w:rPr>
        <w:t>i gimnazjum</w:t>
      </w:r>
    </w:p>
    <w:p w:rsidR="00590C9B" w:rsidRPr="00590C9B" w:rsidRDefault="00590C9B" w:rsidP="00590C9B">
      <w:pPr>
        <w:numPr>
          <w:ilvl w:val="0"/>
          <w:numId w:val="20"/>
        </w:numPr>
        <w:spacing w:line="360" w:lineRule="auto"/>
        <w:jc w:val="both"/>
        <w:rPr>
          <w:rFonts w:ascii="Bookman Old Style" w:hAnsi="Bookman Old Style"/>
          <w:sz w:val="22"/>
          <w:szCs w:val="22"/>
        </w:rPr>
      </w:pPr>
      <w:r w:rsidRPr="00590C9B">
        <w:rPr>
          <w:rFonts w:ascii="Bookman Old Style" w:hAnsi="Bookman Old Style"/>
          <w:sz w:val="22"/>
          <w:szCs w:val="22"/>
        </w:rPr>
        <w:t xml:space="preserve">Remont hali sportowej przy Zespole Szkół w Mircu  </w:t>
      </w:r>
    </w:p>
    <w:p w:rsidR="00590C9B" w:rsidRPr="00590C9B" w:rsidRDefault="00590C9B" w:rsidP="00590C9B">
      <w:pPr>
        <w:spacing w:line="360" w:lineRule="auto"/>
        <w:ind w:left="720"/>
        <w:jc w:val="both"/>
        <w:rPr>
          <w:rFonts w:ascii="Bookman Old Style" w:hAnsi="Bookman Old Style"/>
          <w:color w:val="000000"/>
          <w:sz w:val="22"/>
          <w:szCs w:val="22"/>
        </w:rPr>
      </w:pPr>
      <w:r w:rsidRPr="00590C9B">
        <w:rPr>
          <w:rFonts w:ascii="Bookman Old Style" w:hAnsi="Bookman Old Style"/>
          <w:color w:val="000000"/>
          <w:sz w:val="22"/>
          <w:szCs w:val="22"/>
        </w:rPr>
        <w:t xml:space="preserve">zakres rzeczowy :remont parteru -  szatni i pomieszczeń sanitarnych, doposażenie w sprzęt sportowy i sanitarny, przebudowa wejścia na halę poprzez dobudowę z zewnątrz klatki schodowej w miejscu  istniejącego balkonu, </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29.</w:t>
      </w:r>
      <w:r w:rsidRPr="00590C9B">
        <w:rPr>
          <w:rFonts w:ascii="Bookman Old Style" w:hAnsi="Bookman Old Style"/>
          <w:sz w:val="22"/>
          <w:szCs w:val="22"/>
        </w:rPr>
        <w:tab/>
        <w:t xml:space="preserve"> Termomodernizacja budynków  użyteczności publicznej z obszaru</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xml:space="preserve">Gminy Mirzec z zastosowaniem odnawialnych źródeł energii      kwota </w:t>
      </w:r>
      <w:r w:rsidRPr="00590C9B">
        <w:rPr>
          <w:rFonts w:ascii="Bookman Old Style" w:hAnsi="Bookman Old Style"/>
          <w:b/>
          <w:sz w:val="22"/>
          <w:szCs w:val="22"/>
        </w:rPr>
        <w:t>4 830 312 zł.</w:t>
      </w:r>
      <w:r w:rsidRPr="00590C9B">
        <w:rPr>
          <w:rFonts w:ascii="Bookman Old Style" w:hAnsi="Bookman Old Style"/>
          <w:sz w:val="22"/>
          <w:szCs w:val="22"/>
        </w:rPr>
        <w:t xml:space="preserve"> </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Realizacja inwestycji w latach 2012-2018</w:t>
      </w:r>
    </w:p>
    <w:p w:rsidR="00590C9B" w:rsidRPr="00590C9B" w:rsidRDefault="00590C9B" w:rsidP="00590C9B">
      <w:pPr>
        <w:spacing w:line="360" w:lineRule="auto"/>
        <w:ind w:firstLine="284"/>
        <w:jc w:val="both"/>
        <w:rPr>
          <w:rFonts w:ascii="Bookman Old Style" w:hAnsi="Bookman Old Style"/>
          <w:color w:val="000000"/>
          <w:sz w:val="22"/>
          <w:szCs w:val="22"/>
        </w:rPr>
      </w:pPr>
      <w:r w:rsidRPr="00590C9B">
        <w:rPr>
          <w:rFonts w:ascii="Bookman Old Style" w:hAnsi="Bookman Old Style"/>
          <w:color w:val="000000"/>
          <w:sz w:val="22"/>
          <w:szCs w:val="22"/>
        </w:rPr>
        <w:t xml:space="preserve">Zakres rzeczowy: termomodernizacja obejmuje budynki oświatowe, Urząd Gminy </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 xml:space="preserve">    nastąpi termomodernizacja tych obiektów poprzez docieplenie ścian, wymianę okien,     kotłów CO, wymianę oświetlenia, zastosowanie ogniw fotowoltaicznych.</w:t>
      </w:r>
    </w:p>
    <w:p w:rsidR="00590C9B" w:rsidRPr="00590C9B" w:rsidRDefault="00C46EDB" w:rsidP="00590C9B">
      <w:pPr>
        <w:spacing w:line="360" w:lineRule="auto"/>
        <w:ind w:firstLine="284"/>
        <w:jc w:val="both"/>
        <w:rPr>
          <w:rFonts w:ascii="Bookman Old Style" w:hAnsi="Bookman Old Style"/>
          <w:sz w:val="22"/>
          <w:szCs w:val="22"/>
        </w:rPr>
      </w:pPr>
      <w:r>
        <w:rPr>
          <w:rFonts w:ascii="Bookman Old Style" w:hAnsi="Bookman Old Style"/>
          <w:sz w:val="22"/>
          <w:szCs w:val="22"/>
        </w:rPr>
        <w:t xml:space="preserve">Wartość kosztorysowa </w:t>
      </w:r>
      <w:bookmarkStart w:id="0" w:name="_GoBack"/>
      <w:bookmarkEnd w:id="0"/>
      <w:r w:rsidR="00590C9B" w:rsidRPr="00590C9B">
        <w:rPr>
          <w:rFonts w:ascii="Bookman Old Style" w:hAnsi="Bookman Old Style"/>
          <w:sz w:val="22"/>
          <w:szCs w:val="22"/>
        </w:rPr>
        <w:t xml:space="preserve"> tej inwestycji to kwota  5 098 276 zł. </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nakłady poniesione do 2017 roku         267 964 zł.</w:t>
      </w:r>
    </w:p>
    <w:p w:rsidR="00341F9E" w:rsidRPr="00590C9B" w:rsidRDefault="00590C9B" w:rsidP="001A3B95">
      <w:pPr>
        <w:spacing w:line="360" w:lineRule="auto"/>
        <w:ind w:firstLine="284"/>
        <w:jc w:val="both"/>
        <w:rPr>
          <w:rFonts w:ascii="Bookman Old Style" w:hAnsi="Bookman Old Style"/>
          <w:sz w:val="22"/>
          <w:szCs w:val="22"/>
        </w:rPr>
      </w:pPr>
      <w:r w:rsidRPr="00590C9B">
        <w:rPr>
          <w:rFonts w:ascii="Bookman Old Style" w:hAnsi="Bookman Old Style"/>
          <w:sz w:val="22"/>
          <w:szCs w:val="22"/>
        </w:rPr>
        <w:t>- plan na 2018 rok  kwota                   4 830 312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środki z budżetu Unii Europejskiej     3 248 991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środki własne gminy                          1 849 285 zł.( w tym kredyt 1 500 000 zł.)</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xml:space="preserve">30.  Wytwarzanie i dystrybucja energii ze źródeł odnawialnych w gminach Pawłów </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xml:space="preserve">   i Mirzec                                                                                kwota </w:t>
      </w:r>
      <w:r w:rsidRPr="00590C9B">
        <w:rPr>
          <w:rFonts w:ascii="Bookman Old Style" w:hAnsi="Bookman Old Style"/>
          <w:b/>
          <w:sz w:val="22"/>
          <w:szCs w:val="22"/>
        </w:rPr>
        <w:t>650 000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Realizacja inwestycji w latach 2017-2018.</w:t>
      </w:r>
    </w:p>
    <w:p w:rsidR="00590C9B" w:rsidRPr="00590C9B" w:rsidRDefault="00590C9B" w:rsidP="00590C9B">
      <w:pPr>
        <w:spacing w:line="360" w:lineRule="auto"/>
        <w:ind w:firstLine="284"/>
        <w:jc w:val="both"/>
        <w:rPr>
          <w:rFonts w:ascii="Bookman Old Style" w:hAnsi="Bookman Old Style"/>
          <w:color w:val="000000"/>
          <w:sz w:val="22"/>
          <w:szCs w:val="22"/>
        </w:rPr>
      </w:pPr>
      <w:r w:rsidRPr="00590C9B">
        <w:rPr>
          <w:rFonts w:ascii="Bookman Old Style" w:hAnsi="Bookman Old Style"/>
          <w:color w:val="000000"/>
          <w:sz w:val="22"/>
          <w:szCs w:val="22"/>
        </w:rPr>
        <w:t>Zakres rzeczowy: montaż u mieszkańców kolektorów słonecznych</w:t>
      </w:r>
    </w:p>
    <w:p w:rsidR="00590C9B" w:rsidRDefault="00590C9B" w:rsidP="00590C9B">
      <w:pPr>
        <w:spacing w:line="360" w:lineRule="auto"/>
        <w:ind w:firstLine="284"/>
        <w:jc w:val="both"/>
        <w:rPr>
          <w:rFonts w:ascii="Bookman Old Style" w:hAnsi="Bookman Old Style"/>
          <w:color w:val="000000"/>
          <w:sz w:val="22"/>
          <w:szCs w:val="22"/>
        </w:rPr>
      </w:pPr>
      <w:r w:rsidRPr="00590C9B">
        <w:rPr>
          <w:rFonts w:ascii="Bookman Old Style" w:hAnsi="Bookman Old Style"/>
          <w:color w:val="000000"/>
          <w:sz w:val="22"/>
          <w:szCs w:val="22"/>
        </w:rPr>
        <w:t xml:space="preserve">w ilości 24 szt. oraz ogniw fotowoltaicznych w ilości 41 szt. </w:t>
      </w:r>
    </w:p>
    <w:p w:rsidR="007C14A4" w:rsidRDefault="007C14A4" w:rsidP="00590C9B">
      <w:pPr>
        <w:spacing w:line="360" w:lineRule="auto"/>
        <w:ind w:firstLine="284"/>
        <w:jc w:val="both"/>
        <w:rPr>
          <w:rFonts w:ascii="Bookman Old Style" w:hAnsi="Bookman Old Style"/>
          <w:color w:val="000000"/>
          <w:sz w:val="22"/>
          <w:szCs w:val="22"/>
        </w:rPr>
      </w:pPr>
    </w:p>
    <w:p w:rsidR="007C14A4" w:rsidRDefault="007C14A4" w:rsidP="00590C9B">
      <w:pPr>
        <w:spacing w:line="360" w:lineRule="auto"/>
        <w:ind w:firstLine="284"/>
        <w:jc w:val="both"/>
        <w:rPr>
          <w:rFonts w:ascii="Bookman Old Style" w:hAnsi="Bookman Old Style"/>
          <w:color w:val="000000"/>
          <w:sz w:val="22"/>
          <w:szCs w:val="22"/>
        </w:rPr>
      </w:pPr>
    </w:p>
    <w:p w:rsidR="007C14A4" w:rsidRPr="00590C9B" w:rsidRDefault="007C14A4" w:rsidP="00590C9B">
      <w:pPr>
        <w:spacing w:line="360" w:lineRule="auto"/>
        <w:ind w:firstLine="284"/>
        <w:jc w:val="both"/>
        <w:rPr>
          <w:rFonts w:ascii="Bookman Old Style" w:hAnsi="Bookman Old Style"/>
          <w:color w:val="000000"/>
          <w:sz w:val="22"/>
          <w:szCs w:val="22"/>
        </w:rPr>
      </w:pP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lastRenderedPageBreak/>
        <w:t xml:space="preserve">Wartość szacunkowa  679 308 zł. </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w tym:</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nakłady poniesione w 2017 roku     19 308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plan na 2018 rok                          650 000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środki gminy           19 308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wkład uczestników projektu  650 000 zł.</w:t>
      </w:r>
    </w:p>
    <w:p w:rsidR="00590C9B" w:rsidRPr="00590C9B" w:rsidRDefault="00590C9B" w:rsidP="00590C9B">
      <w:pPr>
        <w:spacing w:line="360" w:lineRule="auto"/>
        <w:ind w:firstLine="284"/>
        <w:jc w:val="both"/>
        <w:rPr>
          <w:rFonts w:ascii="Bookman Old Style" w:hAnsi="Bookman Old Style"/>
          <w:sz w:val="22"/>
          <w:szCs w:val="22"/>
        </w:rPr>
      </w:pP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31. Budowa oświetlenia drogowego przy drodze gminnej Nr 347005T na odcinku</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xml:space="preserve">  Trębowiec Mały – droga wojewódzka 744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Pr="00590C9B">
        <w:rPr>
          <w:rFonts w:ascii="Bookman Old Style" w:hAnsi="Bookman Old Style"/>
          <w:b/>
          <w:sz w:val="22"/>
          <w:szCs w:val="22"/>
        </w:rPr>
        <w:t>55 624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Realizacja inwestycji w latach 2017-2018.</w:t>
      </w:r>
    </w:p>
    <w:p w:rsidR="000A565F" w:rsidRPr="00590C9B" w:rsidRDefault="00590C9B" w:rsidP="00341F9E">
      <w:pPr>
        <w:spacing w:line="360" w:lineRule="auto"/>
        <w:ind w:firstLine="284"/>
        <w:jc w:val="both"/>
        <w:rPr>
          <w:rFonts w:ascii="Bookman Old Style" w:hAnsi="Bookman Old Style"/>
          <w:color w:val="000000"/>
          <w:sz w:val="22"/>
          <w:szCs w:val="22"/>
        </w:rPr>
      </w:pPr>
      <w:r w:rsidRPr="00590C9B">
        <w:rPr>
          <w:rFonts w:ascii="Bookman Old Style" w:hAnsi="Bookman Old Style"/>
          <w:color w:val="000000"/>
          <w:sz w:val="22"/>
          <w:szCs w:val="22"/>
        </w:rPr>
        <w:t>Zakres rzeczowy : Łączna długość linii napowietrznej 393m, 10 opraw LED 49W,          10 słupów</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Wartość kosztorysowa  60 731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w tym:</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nakłady poniesione w 2017 roku   kwota   5 107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plan na 2018 rok                          kwota  55 624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xml:space="preserve">-środki Funduszu Sołeckiego         </w:t>
      </w:r>
      <w:r w:rsidR="00C46EDB">
        <w:rPr>
          <w:rFonts w:ascii="Bookman Old Style" w:hAnsi="Bookman Old Style"/>
          <w:sz w:val="22"/>
          <w:szCs w:val="22"/>
        </w:rPr>
        <w:t>32 919,46</w:t>
      </w:r>
      <w:r w:rsidRPr="00590C9B">
        <w:rPr>
          <w:rFonts w:ascii="Bookman Old Style" w:hAnsi="Bookman Old Style"/>
          <w:sz w:val="22"/>
          <w:szCs w:val="22"/>
        </w:rPr>
        <w:t xml:space="preserve">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xml:space="preserve">- środki własne gminy                </w:t>
      </w:r>
      <w:r w:rsidR="00C46EDB">
        <w:rPr>
          <w:rFonts w:ascii="Bookman Old Style" w:hAnsi="Bookman Old Style"/>
          <w:sz w:val="22"/>
          <w:szCs w:val="22"/>
        </w:rPr>
        <w:t xml:space="preserve"> </w:t>
      </w:r>
      <w:r w:rsidRPr="00590C9B">
        <w:rPr>
          <w:rFonts w:ascii="Bookman Old Style" w:hAnsi="Bookman Old Style"/>
          <w:sz w:val="22"/>
          <w:szCs w:val="22"/>
        </w:rPr>
        <w:t xml:space="preserve">   </w:t>
      </w:r>
      <w:r w:rsidR="00C46EDB">
        <w:rPr>
          <w:rFonts w:ascii="Bookman Old Style" w:hAnsi="Bookman Old Style"/>
          <w:sz w:val="22"/>
          <w:szCs w:val="22"/>
        </w:rPr>
        <w:t>27 811,54</w:t>
      </w:r>
      <w:r w:rsidRPr="00590C9B">
        <w:rPr>
          <w:rFonts w:ascii="Bookman Old Style" w:hAnsi="Bookman Old Style"/>
          <w:sz w:val="22"/>
          <w:szCs w:val="22"/>
        </w:rPr>
        <w:t xml:space="preserve"> zł.</w:t>
      </w:r>
    </w:p>
    <w:p w:rsidR="00590C9B" w:rsidRPr="00590C9B" w:rsidRDefault="00590C9B" w:rsidP="00590C9B">
      <w:pPr>
        <w:spacing w:line="360" w:lineRule="auto"/>
        <w:ind w:firstLine="284"/>
        <w:jc w:val="both"/>
        <w:rPr>
          <w:rFonts w:ascii="Bookman Old Style" w:hAnsi="Bookman Old Style"/>
          <w:sz w:val="22"/>
          <w:szCs w:val="22"/>
        </w:rPr>
      </w:pP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xml:space="preserve">32. Dobudowa oświetlenia drogowego przy drodze gminnej Nr 347021T Mirzec Podborki - Mirzec Majorat                                                                kwota </w:t>
      </w:r>
      <w:r w:rsidRPr="00590C9B">
        <w:rPr>
          <w:rFonts w:ascii="Bookman Old Style" w:hAnsi="Bookman Old Style"/>
          <w:b/>
          <w:sz w:val="22"/>
          <w:szCs w:val="22"/>
        </w:rPr>
        <w:t>80 000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Realizacja inwestycji w latach 2017-2018.</w:t>
      </w:r>
    </w:p>
    <w:p w:rsidR="00590C9B" w:rsidRPr="00590C9B" w:rsidRDefault="00590C9B" w:rsidP="00590C9B">
      <w:pPr>
        <w:spacing w:line="360" w:lineRule="auto"/>
        <w:ind w:firstLine="284"/>
        <w:jc w:val="both"/>
        <w:rPr>
          <w:rFonts w:ascii="Bookman Old Style" w:hAnsi="Bookman Old Style"/>
          <w:color w:val="000000"/>
          <w:sz w:val="22"/>
          <w:szCs w:val="22"/>
        </w:rPr>
      </w:pPr>
      <w:r w:rsidRPr="00590C9B">
        <w:rPr>
          <w:rFonts w:ascii="Bookman Old Style" w:hAnsi="Bookman Old Style"/>
          <w:color w:val="000000"/>
          <w:sz w:val="22"/>
          <w:szCs w:val="22"/>
        </w:rPr>
        <w:t>Zakres rzeczowy: Łączna długość linii napowietrznej i kablowej wynosi 624,6m,            18 opraw LED, 18 słupów.</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Wartość kosztorysowa 87 995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w tym:</w:t>
      </w:r>
    </w:p>
    <w:p w:rsidR="00341F9E" w:rsidRPr="00590C9B" w:rsidRDefault="00590C9B" w:rsidP="001A3B95">
      <w:pPr>
        <w:spacing w:line="360" w:lineRule="auto"/>
        <w:ind w:firstLine="284"/>
        <w:jc w:val="both"/>
        <w:rPr>
          <w:rFonts w:ascii="Bookman Old Style" w:hAnsi="Bookman Old Style"/>
          <w:sz w:val="22"/>
          <w:szCs w:val="22"/>
        </w:rPr>
      </w:pPr>
      <w:r w:rsidRPr="00590C9B">
        <w:rPr>
          <w:rFonts w:ascii="Bookman Old Style" w:hAnsi="Bookman Old Style"/>
          <w:sz w:val="22"/>
          <w:szCs w:val="22"/>
        </w:rPr>
        <w:t>- nakłady poniesione w 2017 roku   kwota   7 995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 plan na 2018 rok                         kwota  80 000 zł.</w:t>
      </w:r>
    </w:p>
    <w:p w:rsidR="00590C9B" w:rsidRPr="00590C9B" w:rsidRDefault="00590C9B" w:rsidP="00590C9B">
      <w:pPr>
        <w:spacing w:line="360" w:lineRule="auto"/>
        <w:ind w:firstLine="284"/>
        <w:jc w:val="both"/>
        <w:rPr>
          <w:rFonts w:ascii="Bookman Old Style" w:hAnsi="Bookman Old Style"/>
          <w:sz w:val="22"/>
          <w:szCs w:val="22"/>
        </w:rPr>
      </w:pPr>
      <w:r w:rsidRPr="00590C9B">
        <w:rPr>
          <w:rFonts w:ascii="Bookman Old Style" w:hAnsi="Bookman Old Style"/>
          <w:sz w:val="22"/>
          <w:szCs w:val="22"/>
        </w:rPr>
        <w:t>Źródła finansowania dochody własne gminy.</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33. Mirzec kulturą stoi – dbałość o działalność twórczą związaną ze zwiększeniem zasobów kulturowych, poprzez zagospodarowanie i wyposażenie obiektów kultury wiejskiej z terenu gminy Mirzec.                                                   kwota </w:t>
      </w:r>
      <w:r w:rsidRPr="00590C9B">
        <w:rPr>
          <w:rFonts w:ascii="Bookman Old Style" w:hAnsi="Bookman Old Style"/>
          <w:b/>
          <w:sz w:val="22"/>
          <w:szCs w:val="22"/>
        </w:rPr>
        <w:t>1 040 768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Realizacja inwestycji  w latach 2016 – 2018</w:t>
      </w:r>
    </w:p>
    <w:p w:rsid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Wartość kosztorysowa  1 131 669 zł.</w:t>
      </w:r>
    </w:p>
    <w:p w:rsidR="007C14A4" w:rsidRDefault="007C14A4" w:rsidP="00590C9B">
      <w:pPr>
        <w:spacing w:line="360" w:lineRule="auto"/>
        <w:jc w:val="both"/>
        <w:rPr>
          <w:rFonts w:ascii="Bookman Old Style" w:hAnsi="Bookman Old Style"/>
          <w:sz w:val="22"/>
          <w:szCs w:val="22"/>
        </w:rPr>
      </w:pPr>
    </w:p>
    <w:p w:rsidR="007C14A4" w:rsidRPr="00590C9B" w:rsidRDefault="007C14A4"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lastRenderedPageBreak/>
        <w:t xml:space="preserve">    w tym:  nakłady poniesione do 2017 roku       90 901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plan 2018 rok                               1 040 768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z budżetu Unii Europejskiej           500 000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631 669 zł. (w tym kredyt 410 000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Zakres rzeczowy:</w:t>
      </w:r>
    </w:p>
    <w:p w:rsidR="00590C9B" w:rsidRDefault="00590C9B" w:rsidP="00590C9B">
      <w:pPr>
        <w:spacing w:line="360" w:lineRule="auto"/>
        <w:ind w:left="284"/>
        <w:jc w:val="both"/>
        <w:rPr>
          <w:rFonts w:ascii="Bookman Old Style" w:hAnsi="Bookman Old Style"/>
          <w:color w:val="000000"/>
          <w:sz w:val="22"/>
          <w:szCs w:val="22"/>
        </w:rPr>
      </w:pPr>
      <w:r w:rsidRPr="00590C9B">
        <w:rPr>
          <w:rFonts w:ascii="Bookman Old Style" w:hAnsi="Bookman Old Style"/>
          <w:color w:val="000000"/>
          <w:sz w:val="22"/>
          <w:szCs w:val="22"/>
        </w:rPr>
        <w:t>Przebudowa budynku użyteczności publicznej w Tychowie Nowym (remiza) obejmująca wymianę pokrycia dachowego, przebudowę pomieszczeń wewnętrznych, wymiana instalacji wewnętrznych,  oraz doposażenie świetlic wiejskich na terenie gminy Mirzec</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34.Zintegrowana rewitalizacja terenów centrum Mirca z zamiarem kompleksowej odnowy terenów kryzysowych w obszar rozwojowy poprzez powstanie strefy turystyki, relaksu i aktywności – etap II                    </w:t>
      </w:r>
      <w:r w:rsidRPr="00590C9B">
        <w:rPr>
          <w:rFonts w:ascii="Bookman Old Style" w:hAnsi="Bookman Old Style"/>
          <w:sz w:val="22"/>
          <w:szCs w:val="22"/>
        </w:rPr>
        <w:tab/>
      </w:r>
      <w:r w:rsidRPr="00590C9B">
        <w:rPr>
          <w:rFonts w:ascii="Bookman Old Style" w:hAnsi="Bookman Old Style"/>
          <w:sz w:val="22"/>
          <w:szCs w:val="22"/>
        </w:rPr>
        <w:tab/>
      </w:r>
      <w:r w:rsidRPr="00590C9B">
        <w:rPr>
          <w:rFonts w:ascii="Bookman Old Style" w:hAnsi="Bookman Old Style"/>
          <w:sz w:val="22"/>
          <w:szCs w:val="22"/>
        </w:rPr>
        <w:tab/>
      </w:r>
      <w:r w:rsidRPr="00590C9B">
        <w:rPr>
          <w:rFonts w:ascii="Bookman Old Style" w:hAnsi="Bookman Old Style"/>
          <w:sz w:val="22"/>
          <w:szCs w:val="22"/>
        </w:rPr>
        <w:tab/>
        <w:t xml:space="preserve">kwota </w:t>
      </w:r>
      <w:r w:rsidRPr="00590C9B">
        <w:rPr>
          <w:rFonts w:ascii="Bookman Old Style" w:hAnsi="Bookman Old Style"/>
          <w:b/>
          <w:sz w:val="22"/>
          <w:szCs w:val="22"/>
        </w:rPr>
        <w:t>65 500 zł.</w:t>
      </w:r>
      <w:r w:rsidRPr="00590C9B">
        <w:rPr>
          <w:rFonts w:ascii="Bookman Old Style" w:hAnsi="Bookman Old Style"/>
          <w:sz w:val="22"/>
          <w:szCs w:val="22"/>
        </w:rPr>
        <w:t xml:space="preserve">     </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Realizacja inwestycji  w latach 2016-2022.</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Wartość kosztorysowa  6 349 095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w tym:</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nakłady poniesione  do 2017 roku              kwota     36 075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plan na 2018 rok                                    kwota       65 500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plan na 2019 rok                                     kwota   1 855 700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plan na 2020 rok                                     kwota   2 502 100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plan na 2021 rok                                     kwota      417 720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plan na 2022 rok                                     kwota   1 472 000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środki z budżetu Unii Europejskiej      3 885 907 zł,</w:t>
      </w:r>
    </w:p>
    <w:p w:rsidR="00590C9B" w:rsidRPr="00590C9B" w:rsidRDefault="00590C9B" w:rsidP="00590C9B">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środki własne gminy                           2 463 188 zł.       </w:t>
      </w:r>
    </w:p>
    <w:p w:rsidR="00C46ED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Zakres rzeczowy:</w:t>
      </w:r>
    </w:p>
    <w:p w:rsidR="00590C9B" w:rsidRPr="00C46EDB" w:rsidRDefault="00C46EDB" w:rsidP="00590C9B">
      <w:pPr>
        <w:spacing w:line="360" w:lineRule="auto"/>
        <w:jc w:val="both"/>
        <w:rPr>
          <w:rFonts w:ascii="Bookman Old Style" w:hAnsi="Bookman Old Style"/>
          <w:sz w:val="22"/>
          <w:szCs w:val="22"/>
        </w:rPr>
      </w:pPr>
      <w:r>
        <w:rPr>
          <w:rFonts w:ascii="Bookman Old Style" w:hAnsi="Bookman Old Style"/>
          <w:color w:val="000000"/>
          <w:sz w:val="22"/>
          <w:szCs w:val="22"/>
        </w:rPr>
        <w:t xml:space="preserve">     P</w:t>
      </w:r>
      <w:r w:rsidR="00590C9B" w:rsidRPr="00590C9B">
        <w:rPr>
          <w:rFonts w:ascii="Bookman Old Style" w:hAnsi="Bookman Old Style"/>
          <w:color w:val="000000"/>
          <w:sz w:val="22"/>
          <w:szCs w:val="22"/>
        </w:rPr>
        <w:t>arking , droga wokół zbiornika, skatepark, plac zabaw, renowacja</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 xml:space="preserve">    pomnika, zbiornik wodny, plaża, ciągi pieszo-jezdne, witacze, globus granitowy,</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 xml:space="preserve">    oświetlenie, monitoring, wiaty handlowe, 2 szt. toalety publiczne.</w:t>
      </w:r>
    </w:p>
    <w:p w:rsidR="00590C9B" w:rsidRPr="00590C9B" w:rsidRDefault="00590C9B" w:rsidP="00590C9B">
      <w:pPr>
        <w:spacing w:line="360" w:lineRule="auto"/>
        <w:jc w:val="both"/>
        <w:rPr>
          <w:rFonts w:ascii="Bookman Old Style" w:hAnsi="Bookman Old Style"/>
          <w:sz w:val="22"/>
          <w:szCs w:val="22"/>
        </w:rPr>
      </w:pP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35. Budowa Sali gimnastycznej przy szkole podstawowej  </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 Tychowie Starym                                                               kwota  </w:t>
      </w:r>
      <w:r w:rsidRPr="00590C9B">
        <w:rPr>
          <w:rFonts w:ascii="Bookman Old Style" w:hAnsi="Bookman Old Style"/>
          <w:b/>
          <w:sz w:val="22"/>
          <w:szCs w:val="22"/>
        </w:rPr>
        <w:t>1 177 988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Realizacja inwestycji w latach 2015-2018.</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Zakres rzeczowy:</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 xml:space="preserve">     Budowa Sali gimnastycznej o kubaturze 5 820,2 m3, o powierzchni 772,03 m2</w:t>
      </w:r>
    </w:p>
    <w:p w:rsid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Wartość kosztorysowa  1 906 777zł.</w:t>
      </w:r>
    </w:p>
    <w:p w:rsidR="007C14A4" w:rsidRDefault="007C14A4" w:rsidP="00590C9B">
      <w:pPr>
        <w:spacing w:line="360" w:lineRule="auto"/>
        <w:jc w:val="both"/>
        <w:rPr>
          <w:rFonts w:ascii="Bookman Old Style" w:hAnsi="Bookman Old Style"/>
          <w:sz w:val="22"/>
          <w:szCs w:val="22"/>
        </w:rPr>
      </w:pPr>
    </w:p>
    <w:p w:rsidR="007C14A4" w:rsidRPr="00590C9B" w:rsidRDefault="007C14A4" w:rsidP="00590C9B">
      <w:pPr>
        <w:spacing w:line="360" w:lineRule="auto"/>
        <w:jc w:val="both"/>
        <w:rPr>
          <w:rFonts w:ascii="Bookman Old Style" w:hAnsi="Bookman Old Style"/>
          <w:sz w:val="22"/>
          <w:szCs w:val="22"/>
        </w:rPr>
      </w:pPr>
    </w:p>
    <w:p w:rsidR="00590C9B" w:rsidRPr="00590C9B" w:rsidRDefault="007C14A4" w:rsidP="00590C9B">
      <w:pPr>
        <w:spacing w:line="360" w:lineRule="auto"/>
        <w:jc w:val="both"/>
        <w:rPr>
          <w:rFonts w:ascii="Bookman Old Style" w:hAnsi="Bookman Old Style"/>
          <w:sz w:val="22"/>
          <w:szCs w:val="22"/>
        </w:rPr>
      </w:pPr>
      <w:r>
        <w:rPr>
          <w:rFonts w:ascii="Bookman Old Style" w:hAnsi="Bookman Old Style"/>
          <w:sz w:val="22"/>
          <w:szCs w:val="22"/>
        </w:rPr>
        <w:lastRenderedPageBreak/>
        <w:t xml:space="preserve">    w</w:t>
      </w:r>
      <w:r w:rsidR="00590C9B" w:rsidRPr="00590C9B">
        <w:rPr>
          <w:rFonts w:ascii="Bookman Old Style" w:hAnsi="Bookman Old Style"/>
          <w:sz w:val="22"/>
          <w:szCs w:val="22"/>
        </w:rPr>
        <w:t xml:space="preserve"> tym:</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nakłady poniesione do 2016 roku         kwota     20 141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nakłady do poniesienia w 2017 roku    kwota    708 648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na 2018 rok                                kwota  1 177 988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Źródła finansowania: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budżetu państwa      800 000 zł.</w:t>
      </w:r>
    </w:p>
    <w:p w:rsidR="000A565F"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1 106 777 zł. ( w tym kredyt  z roku 2017 kwota 163 329zł. oraz planowany w 2018 roku  kwota 500 000 zł. ).</w:t>
      </w:r>
    </w:p>
    <w:p w:rsidR="00590C9B" w:rsidRPr="00590C9B" w:rsidRDefault="00590C9B" w:rsidP="00590C9B">
      <w:pPr>
        <w:spacing w:line="360" w:lineRule="auto"/>
        <w:jc w:val="both"/>
        <w:rPr>
          <w:rFonts w:ascii="Bookman Old Style" w:hAnsi="Bookman Old Style"/>
          <w:sz w:val="22"/>
          <w:szCs w:val="22"/>
        </w:rPr>
      </w:pPr>
    </w:p>
    <w:p w:rsidR="009236B8"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36. Otwarta Strefa Aktywności na działce gminnej Mirzec Poddąbrowa</w:t>
      </w:r>
    </w:p>
    <w:p w:rsidR="00590C9B" w:rsidRPr="00590C9B" w:rsidRDefault="009236B8" w:rsidP="00590C9B">
      <w:pPr>
        <w:spacing w:line="360" w:lineRule="auto"/>
        <w:jc w:val="both"/>
        <w:rPr>
          <w:rFonts w:ascii="Bookman Old Style" w:hAnsi="Bookman Old Style"/>
          <w:sz w:val="22"/>
          <w:szCs w:val="22"/>
        </w:rPr>
      </w:pPr>
      <w:r>
        <w:rPr>
          <w:rFonts w:ascii="Bookman Old Style" w:hAnsi="Bookman Old Style"/>
          <w:sz w:val="22"/>
          <w:szCs w:val="22"/>
        </w:rPr>
        <w:t xml:space="preserve">                                                                                               </w:t>
      </w:r>
      <w:r w:rsidR="00590C9B" w:rsidRPr="00590C9B">
        <w:rPr>
          <w:rFonts w:ascii="Bookman Old Style" w:hAnsi="Bookman Old Style"/>
          <w:sz w:val="22"/>
          <w:szCs w:val="22"/>
        </w:rPr>
        <w:t xml:space="preserve"> kwota </w:t>
      </w:r>
      <w:r w:rsidR="00590C9B" w:rsidRPr="00590C9B">
        <w:rPr>
          <w:rFonts w:ascii="Bookman Old Style" w:hAnsi="Bookman Old Style"/>
          <w:b/>
          <w:sz w:val="22"/>
          <w:szCs w:val="22"/>
        </w:rPr>
        <w:t>50 000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Realizacja inwestycji w latach 2017-2018.</w:t>
      </w:r>
    </w:p>
    <w:p w:rsidR="00590C9B" w:rsidRPr="00590C9B" w:rsidRDefault="00590C9B" w:rsidP="00590C9B">
      <w:pPr>
        <w:spacing w:line="360" w:lineRule="auto"/>
        <w:jc w:val="both"/>
        <w:rPr>
          <w:rFonts w:ascii="Bookman Old Style" w:hAnsi="Bookman Old Style"/>
          <w:color w:val="000000"/>
          <w:sz w:val="22"/>
          <w:szCs w:val="22"/>
        </w:rPr>
      </w:pPr>
      <w:r w:rsidRPr="00590C9B">
        <w:rPr>
          <w:rFonts w:ascii="Bookman Old Style" w:hAnsi="Bookman Old Style"/>
          <w:color w:val="000000"/>
          <w:sz w:val="22"/>
          <w:szCs w:val="22"/>
        </w:rPr>
        <w:t>Zakres rzeczowy:  siłownia plenerowa oraz strefa relaksu -  plenerowe urządzenia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Wartość szacunkowa  54 000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W tym:</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nakłady poniesione w 2017 roku    kwota   4 000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plan na 2018 rok                           kwota 50 000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źródła finansowania:</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dotacja z budżetu państwa   25 000 zł.</w:t>
      </w:r>
    </w:p>
    <w:p w:rsidR="00590C9B" w:rsidRPr="00590C9B" w:rsidRDefault="00590C9B" w:rsidP="00590C9B">
      <w:pPr>
        <w:spacing w:line="360" w:lineRule="auto"/>
        <w:jc w:val="both"/>
        <w:rPr>
          <w:rFonts w:ascii="Bookman Old Style" w:hAnsi="Bookman Old Style"/>
          <w:sz w:val="22"/>
          <w:szCs w:val="22"/>
        </w:rPr>
      </w:pPr>
      <w:r w:rsidRPr="00590C9B">
        <w:rPr>
          <w:rFonts w:ascii="Bookman Old Style" w:hAnsi="Bookman Old Style"/>
          <w:sz w:val="22"/>
          <w:szCs w:val="22"/>
        </w:rPr>
        <w:t xml:space="preserve">  - środki własne gminy            29 000 zł.</w:t>
      </w:r>
    </w:p>
    <w:p w:rsidR="00AC574B" w:rsidRPr="00AC574B" w:rsidRDefault="00AC574B" w:rsidP="00EC50D2">
      <w:pPr>
        <w:spacing w:line="360" w:lineRule="auto"/>
        <w:jc w:val="both"/>
        <w:rPr>
          <w:rFonts w:ascii="Bookman Old Style" w:hAnsi="Bookman Old Style"/>
          <w:sz w:val="22"/>
          <w:szCs w:val="22"/>
        </w:rPr>
      </w:pPr>
      <w:r w:rsidRPr="00AC574B">
        <w:rPr>
          <w:rFonts w:ascii="Bookman Old Style" w:hAnsi="Bookman Old Style"/>
          <w:sz w:val="22"/>
          <w:szCs w:val="22"/>
        </w:rPr>
        <w:t xml:space="preserve">        </w:t>
      </w:r>
    </w:p>
    <w:p w:rsidR="00AC574B" w:rsidRPr="00AC574B" w:rsidRDefault="006C38AA" w:rsidP="006C38AA">
      <w:pPr>
        <w:spacing w:line="360" w:lineRule="auto"/>
        <w:jc w:val="both"/>
        <w:rPr>
          <w:rFonts w:ascii="Bookman Old Style" w:hAnsi="Bookman Old Style"/>
          <w:i/>
          <w:sz w:val="22"/>
          <w:szCs w:val="22"/>
        </w:rPr>
      </w:pPr>
      <w:r>
        <w:rPr>
          <w:rFonts w:ascii="Bookman Old Style" w:hAnsi="Bookman Old Style"/>
          <w:b/>
          <w:i/>
          <w:sz w:val="22"/>
          <w:szCs w:val="22"/>
        </w:rPr>
        <w:t>2.</w:t>
      </w:r>
      <w:r w:rsidR="00AC574B" w:rsidRPr="006C38AA">
        <w:rPr>
          <w:rFonts w:ascii="Bookman Old Style" w:hAnsi="Bookman Old Style"/>
          <w:b/>
          <w:i/>
          <w:sz w:val="22"/>
          <w:szCs w:val="22"/>
        </w:rPr>
        <w:t xml:space="preserve"> W roku </w:t>
      </w:r>
      <w:r w:rsidR="00800DC2">
        <w:rPr>
          <w:rFonts w:ascii="Bookman Old Style" w:hAnsi="Bookman Old Style"/>
          <w:b/>
          <w:i/>
          <w:sz w:val="22"/>
          <w:szCs w:val="22"/>
        </w:rPr>
        <w:t>2019</w:t>
      </w:r>
      <w:r w:rsidR="00AC574B" w:rsidRPr="006C38AA">
        <w:rPr>
          <w:rFonts w:ascii="Bookman Old Style" w:hAnsi="Bookman Old Style"/>
          <w:b/>
          <w:i/>
          <w:sz w:val="22"/>
          <w:szCs w:val="22"/>
        </w:rPr>
        <w:t xml:space="preserve"> zaplanowano wydatki mają</w:t>
      </w:r>
      <w:r w:rsidR="00E5132C" w:rsidRPr="006C38AA">
        <w:rPr>
          <w:rFonts w:ascii="Bookman Old Style" w:hAnsi="Bookman Old Style"/>
          <w:b/>
          <w:i/>
          <w:sz w:val="22"/>
          <w:szCs w:val="22"/>
        </w:rPr>
        <w:t>tkowe w kwocie</w:t>
      </w:r>
      <w:r w:rsidR="00800DC2">
        <w:rPr>
          <w:rFonts w:ascii="Bookman Old Style" w:hAnsi="Bookman Old Style"/>
          <w:i/>
          <w:sz w:val="22"/>
          <w:szCs w:val="22"/>
        </w:rPr>
        <w:t xml:space="preserve">       </w:t>
      </w:r>
      <w:r w:rsidR="00066D48">
        <w:rPr>
          <w:rFonts w:ascii="Bookman Old Style" w:hAnsi="Bookman Old Style"/>
          <w:b/>
          <w:i/>
          <w:sz w:val="22"/>
          <w:szCs w:val="22"/>
        </w:rPr>
        <w:t>9 136 811</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EC50D2" w:rsidRPr="00AF6E24" w:rsidRDefault="00AC574B" w:rsidP="00AF6E24">
      <w:pPr>
        <w:spacing w:line="360" w:lineRule="auto"/>
        <w:jc w:val="both"/>
        <w:rPr>
          <w:rFonts w:ascii="Bookman Old Style" w:hAnsi="Bookman Old Style"/>
          <w:b/>
          <w:sz w:val="22"/>
          <w:szCs w:val="22"/>
        </w:rPr>
      </w:pPr>
      <w:r w:rsidRPr="00AC574B">
        <w:rPr>
          <w:rFonts w:ascii="Bookman Old Style" w:hAnsi="Bookman Old Style"/>
          <w:i/>
          <w:sz w:val="22"/>
          <w:szCs w:val="22"/>
        </w:rPr>
        <w:t xml:space="preserve">    </w:t>
      </w:r>
      <w:r w:rsidR="00343720" w:rsidRPr="004051BC">
        <w:rPr>
          <w:rFonts w:ascii="Bookman Old Style" w:hAnsi="Bookman Old Style"/>
          <w:b/>
          <w:sz w:val="22"/>
          <w:szCs w:val="22"/>
        </w:rPr>
        <w:t xml:space="preserve">Zadania inwestycyjne wieloletnie </w:t>
      </w:r>
      <w:r w:rsidR="00343720" w:rsidRPr="00AF6E24">
        <w:rPr>
          <w:rFonts w:ascii="Bookman Old Style" w:hAnsi="Bookman Old Style"/>
          <w:sz w:val="22"/>
          <w:szCs w:val="22"/>
        </w:rPr>
        <w:t xml:space="preserve">  </w:t>
      </w:r>
    </w:p>
    <w:p w:rsidR="00343720" w:rsidRPr="00EC50D2" w:rsidRDefault="00343720" w:rsidP="00EC50D2">
      <w:pPr>
        <w:pStyle w:val="Akapitzlist"/>
        <w:spacing w:line="360" w:lineRule="auto"/>
        <w:ind w:left="435"/>
        <w:jc w:val="both"/>
        <w:rPr>
          <w:rFonts w:ascii="Bookman Old Style" w:hAnsi="Bookman Old Style"/>
          <w:sz w:val="22"/>
          <w:szCs w:val="22"/>
        </w:rPr>
      </w:pPr>
      <w:r w:rsidRPr="00EC50D2">
        <w:rPr>
          <w:rFonts w:ascii="Bookman Old Style" w:hAnsi="Bookman Old Style"/>
          <w:sz w:val="22"/>
          <w:szCs w:val="22"/>
        </w:rPr>
        <w:t xml:space="preserve">                                </w:t>
      </w:r>
    </w:p>
    <w:p w:rsidR="0017281A" w:rsidRPr="00590C9B" w:rsidRDefault="00066D48" w:rsidP="0017281A">
      <w:pPr>
        <w:spacing w:line="360" w:lineRule="auto"/>
        <w:ind w:left="142"/>
        <w:jc w:val="both"/>
        <w:rPr>
          <w:rFonts w:ascii="Bookman Old Style" w:hAnsi="Bookman Old Style"/>
          <w:sz w:val="22"/>
          <w:szCs w:val="22"/>
        </w:rPr>
      </w:pPr>
      <w:r>
        <w:rPr>
          <w:rFonts w:ascii="Bookman Old Style" w:hAnsi="Bookman Old Style"/>
          <w:sz w:val="22"/>
          <w:szCs w:val="22"/>
        </w:rPr>
        <w:t>1</w:t>
      </w:r>
      <w:r w:rsidR="0017281A" w:rsidRPr="00590C9B">
        <w:rPr>
          <w:rFonts w:ascii="Bookman Old Style" w:hAnsi="Bookman Old Style"/>
          <w:sz w:val="22"/>
          <w:szCs w:val="22"/>
        </w:rPr>
        <w:t xml:space="preserve">. Budowa kanalizacji sanitarnej na terenie gminy Mirzec sięgacze kwota </w:t>
      </w:r>
      <w:r w:rsidR="0017281A" w:rsidRPr="00590C9B">
        <w:rPr>
          <w:rFonts w:ascii="Bookman Old Style" w:hAnsi="Bookman Old Style"/>
          <w:b/>
          <w:sz w:val="22"/>
          <w:szCs w:val="22"/>
        </w:rPr>
        <w:t>10</w:t>
      </w:r>
      <w:r>
        <w:rPr>
          <w:rFonts w:ascii="Bookman Old Style" w:hAnsi="Bookman Old Style"/>
          <w:b/>
          <w:sz w:val="22"/>
          <w:szCs w:val="22"/>
        </w:rPr>
        <w:t>0</w:t>
      </w:r>
      <w:r w:rsidR="0017281A" w:rsidRPr="00590C9B">
        <w:rPr>
          <w:rFonts w:ascii="Bookman Old Style" w:hAnsi="Bookman Old Style"/>
          <w:b/>
          <w:sz w:val="22"/>
          <w:szCs w:val="22"/>
        </w:rPr>
        <w:t xml:space="preserve"> 000 zł.</w:t>
      </w:r>
    </w:p>
    <w:p w:rsidR="0017281A" w:rsidRPr="00590C9B" w:rsidRDefault="0017281A" w:rsidP="0017281A">
      <w:pPr>
        <w:spacing w:line="360" w:lineRule="auto"/>
        <w:ind w:left="142" w:firstLine="284"/>
        <w:jc w:val="both"/>
        <w:rPr>
          <w:rFonts w:ascii="Bookman Old Style" w:hAnsi="Bookman Old Style"/>
          <w:sz w:val="22"/>
          <w:szCs w:val="22"/>
        </w:rPr>
      </w:pPr>
    </w:p>
    <w:p w:rsidR="0017281A" w:rsidRPr="00DF62D2" w:rsidRDefault="00DF62D2" w:rsidP="00DF62D2">
      <w:pPr>
        <w:spacing w:line="360" w:lineRule="auto"/>
        <w:jc w:val="both"/>
        <w:rPr>
          <w:rFonts w:ascii="Bookman Old Style" w:hAnsi="Bookman Old Style"/>
          <w:sz w:val="22"/>
          <w:szCs w:val="22"/>
        </w:rPr>
      </w:pPr>
      <w:r>
        <w:rPr>
          <w:rFonts w:ascii="Bookman Old Style" w:hAnsi="Bookman Old Style"/>
          <w:sz w:val="22"/>
          <w:szCs w:val="22"/>
        </w:rPr>
        <w:t xml:space="preserve">  </w:t>
      </w:r>
      <w:r w:rsidRPr="00DF62D2">
        <w:rPr>
          <w:rFonts w:ascii="Bookman Old Style" w:hAnsi="Bookman Old Style"/>
          <w:sz w:val="22"/>
          <w:szCs w:val="22"/>
        </w:rPr>
        <w:t>2.</w:t>
      </w:r>
      <w:r w:rsidR="0017281A" w:rsidRPr="00DF62D2">
        <w:rPr>
          <w:rFonts w:ascii="Bookman Old Style" w:hAnsi="Bookman Old Style"/>
          <w:sz w:val="22"/>
          <w:szCs w:val="22"/>
        </w:rPr>
        <w:t>Budowa kanalizacji grawitacyjnej i tłocznej w miejscowości</w:t>
      </w:r>
    </w:p>
    <w:p w:rsidR="00226908" w:rsidRDefault="00DF62D2" w:rsidP="00226908">
      <w:pPr>
        <w:spacing w:line="360" w:lineRule="auto"/>
        <w:jc w:val="both"/>
        <w:rPr>
          <w:rFonts w:ascii="Bookman Old Style" w:hAnsi="Bookman Old Style"/>
          <w:sz w:val="22"/>
          <w:szCs w:val="22"/>
        </w:rPr>
      </w:pPr>
      <w:r>
        <w:rPr>
          <w:rFonts w:ascii="Bookman Old Style" w:hAnsi="Bookman Old Style"/>
          <w:sz w:val="22"/>
          <w:szCs w:val="22"/>
        </w:rPr>
        <w:t xml:space="preserve">   </w:t>
      </w:r>
      <w:r w:rsidR="0017281A" w:rsidRPr="00590C9B">
        <w:rPr>
          <w:rFonts w:ascii="Bookman Old Style" w:hAnsi="Bookman Old Style"/>
          <w:sz w:val="22"/>
          <w:szCs w:val="22"/>
        </w:rPr>
        <w:t xml:space="preserve">Ostrożanka                                               </w:t>
      </w:r>
      <w:r w:rsidR="009236B8">
        <w:rPr>
          <w:rFonts w:ascii="Bookman Old Style" w:hAnsi="Bookman Old Style"/>
          <w:sz w:val="22"/>
          <w:szCs w:val="22"/>
        </w:rPr>
        <w:t xml:space="preserve">                            kwota</w:t>
      </w:r>
      <w:r w:rsidR="0017281A" w:rsidRPr="00590C9B">
        <w:rPr>
          <w:rFonts w:ascii="Bookman Old Style" w:hAnsi="Bookman Old Style"/>
          <w:sz w:val="22"/>
          <w:szCs w:val="22"/>
        </w:rPr>
        <w:t xml:space="preserve">    </w:t>
      </w:r>
      <w:r w:rsidR="00226908">
        <w:rPr>
          <w:rFonts w:ascii="Bookman Old Style" w:hAnsi="Bookman Old Style"/>
          <w:b/>
          <w:sz w:val="22"/>
          <w:szCs w:val="22"/>
        </w:rPr>
        <w:t>50</w:t>
      </w:r>
      <w:r w:rsidR="0017281A" w:rsidRPr="00590C9B">
        <w:rPr>
          <w:rFonts w:ascii="Bookman Old Style" w:hAnsi="Bookman Old Style"/>
          <w:b/>
          <w:sz w:val="22"/>
          <w:szCs w:val="22"/>
        </w:rPr>
        <w:t>0 000 zł.</w:t>
      </w:r>
    </w:p>
    <w:p w:rsidR="00226908" w:rsidRDefault="00226908" w:rsidP="00226908">
      <w:pPr>
        <w:spacing w:line="360" w:lineRule="auto"/>
        <w:jc w:val="both"/>
        <w:rPr>
          <w:rFonts w:ascii="Bookman Old Style" w:hAnsi="Bookman Old Style"/>
          <w:sz w:val="22"/>
          <w:szCs w:val="22"/>
        </w:rPr>
      </w:pPr>
    </w:p>
    <w:p w:rsidR="0017281A" w:rsidRPr="00DF62D2" w:rsidRDefault="00DF62D2" w:rsidP="00DF62D2">
      <w:pPr>
        <w:spacing w:line="360" w:lineRule="auto"/>
        <w:jc w:val="both"/>
        <w:rPr>
          <w:rFonts w:ascii="Bookman Old Style" w:hAnsi="Bookman Old Style"/>
          <w:sz w:val="22"/>
          <w:szCs w:val="22"/>
        </w:rPr>
      </w:pPr>
      <w:r>
        <w:rPr>
          <w:rFonts w:ascii="Bookman Old Style" w:hAnsi="Bookman Old Style"/>
          <w:sz w:val="22"/>
          <w:szCs w:val="22"/>
        </w:rPr>
        <w:t xml:space="preserve">  </w:t>
      </w:r>
      <w:r w:rsidRPr="00DF62D2">
        <w:rPr>
          <w:rFonts w:ascii="Bookman Old Style" w:hAnsi="Bookman Old Style"/>
          <w:sz w:val="22"/>
          <w:szCs w:val="22"/>
        </w:rPr>
        <w:t>3.</w:t>
      </w:r>
      <w:r w:rsidR="0017281A" w:rsidRPr="00DF62D2">
        <w:rPr>
          <w:rFonts w:ascii="Bookman Old Style" w:hAnsi="Bookman Old Style"/>
          <w:sz w:val="22"/>
          <w:szCs w:val="22"/>
        </w:rPr>
        <w:t>Budowa kanalizacji sanitarnej grawitacyjnej i tłocznej</w:t>
      </w:r>
    </w:p>
    <w:p w:rsidR="0017281A" w:rsidRPr="00590C9B" w:rsidRDefault="0017281A" w:rsidP="00E44537">
      <w:pPr>
        <w:spacing w:line="360" w:lineRule="auto"/>
        <w:ind w:left="360"/>
        <w:jc w:val="both"/>
        <w:rPr>
          <w:rFonts w:ascii="Bookman Old Style" w:hAnsi="Bookman Old Style"/>
          <w:sz w:val="22"/>
          <w:szCs w:val="22"/>
        </w:rPr>
      </w:pPr>
      <w:r w:rsidRPr="00590C9B">
        <w:rPr>
          <w:rFonts w:ascii="Bookman Old Style" w:hAnsi="Bookman Old Style"/>
          <w:sz w:val="22"/>
          <w:szCs w:val="22"/>
        </w:rPr>
        <w:t xml:space="preserve">w miejscowości Osiny – etap II                                                   kwota  </w:t>
      </w:r>
      <w:r w:rsidR="00226908">
        <w:rPr>
          <w:rFonts w:ascii="Bookman Old Style" w:hAnsi="Bookman Old Style"/>
          <w:b/>
          <w:sz w:val="22"/>
          <w:szCs w:val="22"/>
        </w:rPr>
        <w:t>70</w:t>
      </w:r>
      <w:r w:rsidRPr="00590C9B">
        <w:rPr>
          <w:rFonts w:ascii="Bookman Old Style" w:hAnsi="Bookman Old Style"/>
          <w:b/>
          <w:sz w:val="22"/>
          <w:szCs w:val="22"/>
        </w:rPr>
        <w:t>0 000 zł.</w:t>
      </w:r>
      <w:r w:rsidR="00E44537">
        <w:rPr>
          <w:rFonts w:ascii="Bookman Old Style" w:hAnsi="Bookman Old Style"/>
          <w:color w:val="FF0000"/>
          <w:sz w:val="22"/>
          <w:szCs w:val="22"/>
        </w:rPr>
        <w:t xml:space="preserve"> </w:t>
      </w:r>
    </w:p>
    <w:p w:rsidR="0017281A" w:rsidRPr="00590C9B" w:rsidRDefault="0017281A" w:rsidP="0017281A">
      <w:pPr>
        <w:spacing w:line="360" w:lineRule="auto"/>
        <w:jc w:val="both"/>
        <w:rPr>
          <w:rFonts w:ascii="Bookman Old Style" w:hAnsi="Bookman Old Style"/>
          <w:sz w:val="22"/>
          <w:szCs w:val="22"/>
        </w:rPr>
      </w:pPr>
    </w:p>
    <w:p w:rsidR="0017281A" w:rsidRPr="00590C9B" w:rsidRDefault="0017281A" w:rsidP="00226908">
      <w:pPr>
        <w:spacing w:line="360" w:lineRule="auto"/>
        <w:jc w:val="both"/>
        <w:rPr>
          <w:rFonts w:ascii="Bookman Old Style" w:hAnsi="Bookman Old Style"/>
          <w:sz w:val="22"/>
          <w:szCs w:val="22"/>
        </w:rPr>
      </w:pPr>
      <w:r w:rsidRPr="00590C9B">
        <w:rPr>
          <w:rFonts w:ascii="Bookman Old Style" w:hAnsi="Bookman Old Style"/>
          <w:sz w:val="22"/>
          <w:szCs w:val="22"/>
        </w:rPr>
        <w:t xml:space="preserve"> </w:t>
      </w:r>
      <w:r w:rsidR="00E44537">
        <w:rPr>
          <w:rFonts w:ascii="Bookman Old Style" w:hAnsi="Bookman Old Style"/>
          <w:sz w:val="22"/>
          <w:szCs w:val="22"/>
        </w:rPr>
        <w:t>4</w:t>
      </w:r>
      <w:r w:rsidR="00226908">
        <w:rPr>
          <w:rFonts w:ascii="Bookman Old Style" w:hAnsi="Bookman Old Style"/>
          <w:sz w:val="22"/>
          <w:szCs w:val="22"/>
        </w:rPr>
        <w:t>.</w:t>
      </w:r>
      <w:r w:rsidRPr="00590C9B">
        <w:rPr>
          <w:rFonts w:ascii="Bookman Old Style" w:hAnsi="Bookman Old Style"/>
          <w:sz w:val="22"/>
          <w:szCs w:val="22"/>
        </w:rPr>
        <w:t xml:space="preserve"> Rozwój e-usług w gminach Mirzec i Wąchock                     </w:t>
      </w:r>
      <w:r w:rsidR="009236B8">
        <w:rPr>
          <w:rFonts w:ascii="Bookman Old Style" w:hAnsi="Bookman Old Style"/>
          <w:sz w:val="22"/>
          <w:szCs w:val="22"/>
        </w:rPr>
        <w:t xml:space="preserve">    </w:t>
      </w:r>
      <w:r w:rsidRPr="00590C9B">
        <w:rPr>
          <w:rFonts w:ascii="Bookman Old Style" w:hAnsi="Bookman Old Style"/>
          <w:sz w:val="22"/>
          <w:szCs w:val="22"/>
        </w:rPr>
        <w:t xml:space="preserve"> kwota  </w:t>
      </w:r>
      <w:r w:rsidR="00226908">
        <w:rPr>
          <w:rFonts w:ascii="Bookman Old Style" w:hAnsi="Bookman Old Style"/>
          <w:b/>
          <w:sz w:val="22"/>
          <w:szCs w:val="22"/>
        </w:rPr>
        <w:t>542 300</w:t>
      </w:r>
      <w:r w:rsidRPr="00590C9B">
        <w:rPr>
          <w:rFonts w:ascii="Bookman Old Style" w:hAnsi="Bookman Old Style"/>
          <w:b/>
          <w:sz w:val="22"/>
          <w:szCs w:val="22"/>
        </w:rPr>
        <w:t xml:space="preserve"> zł.</w:t>
      </w:r>
    </w:p>
    <w:p w:rsidR="00226908" w:rsidRDefault="0017281A" w:rsidP="00226908">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w:t>
      </w:r>
    </w:p>
    <w:p w:rsidR="0017281A" w:rsidRPr="00590C9B" w:rsidRDefault="00E44537" w:rsidP="00226908">
      <w:pPr>
        <w:spacing w:line="360" w:lineRule="auto"/>
        <w:jc w:val="both"/>
        <w:rPr>
          <w:rFonts w:ascii="Bookman Old Style" w:hAnsi="Bookman Old Style"/>
          <w:sz w:val="22"/>
          <w:szCs w:val="22"/>
        </w:rPr>
      </w:pPr>
      <w:r>
        <w:rPr>
          <w:rFonts w:ascii="Bookman Old Style" w:hAnsi="Bookman Old Style"/>
          <w:sz w:val="22"/>
          <w:szCs w:val="22"/>
        </w:rPr>
        <w:t xml:space="preserve"> 5</w:t>
      </w:r>
      <w:r w:rsidR="00226908">
        <w:rPr>
          <w:rFonts w:ascii="Bookman Old Style" w:hAnsi="Bookman Old Style"/>
          <w:sz w:val="22"/>
          <w:szCs w:val="22"/>
        </w:rPr>
        <w:t>.</w:t>
      </w:r>
      <w:r w:rsidR="0017281A" w:rsidRPr="00590C9B">
        <w:rPr>
          <w:rFonts w:ascii="Bookman Old Style" w:hAnsi="Bookman Old Style"/>
          <w:sz w:val="22"/>
          <w:szCs w:val="22"/>
        </w:rPr>
        <w:t xml:space="preserve"> Przebudowa budynku wielofunkcyjnego w Ostrożance</w:t>
      </w:r>
      <w:r w:rsidR="0017281A" w:rsidRPr="00590C9B">
        <w:rPr>
          <w:rFonts w:ascii="Bookman Old Style" w:hAnsi="Bookman Old Style"/>
          <w:sz w:val="22"/>
          <w:szCs w:val="22"/>
        </w:rPr>
        <w:tab/>
        <w:t xml:space="preserve">            kwota  </w:t>
      </w:r>
      <w:r w:rsidR="0017281A" w:rsidRPr="00590C9B">
        <w:rPr>
          <w:rFonts w:ascii="Bookman Old Style" w:hAnsi="Bookman Old Style"/>
          <w:b/>
          <w:sz w:val="22"/>
          <w:szCs w:val="22"/>
        </w:rPr>
        <w:t>4</w:t>
      </w:r>
      <w:r w:rsidR="00226908">
        <w:rPr>
          <w:rFonts w:ascii="Bookman Old Style" w:hAnsi="Bookman Old Style"/>
          <w:b/>
          <w:sz w:val="22"/>
          <w:szCs w:val="22"/>
        </w:rPr>
        <w:t>0</w:t>
      </w:r>
      <w:r w:rsidR="0017281A" w:rsidRPr="00590C9B">
        <w:rPr>
          <w:rFonts w:ascii="Bookman Old Style" w:hAnsi="Bookman Old Style"/>
          <w:b/>
          <w:sz w:val="22"/>
          <w:szCs w:val="22"/>
        </w:rPr>
        <w:t>0 000 zł.</w:t>
      </w:r>
    </w:p>
    <w:p w:rsidR="00226908" w:rsidRDefault="00226908" w:rsidP="0017281A">
      <w:pPr>
        <w:spacing w:line="360" w:lineRule="auto"/>
        <w:jc w:val="both"/>
        <w:rPr>
          <w:rFonts w:ascii="Bookman Old Style" w:hAnsi="Bookman Old Style"/>
          <w:sz w:val="22"/>
          <w:szCs w:val="22"/>
        </w:rPr>
      </w:pPr>
    </w:p>
    <w:p w:rsidR="00E44537" w:rsidRDefault="00E44537" w:rsidP="0017281A">
      <w:pPr>
        <w:spacing w:line="360" w:lineRule="auto"/>
        <w:jc w:val="both"/>
        <w:rPr>
          <w:rFonts w:ascii="Bookman Old Style" w:hAnsi="Bookman Old Style"/>
          <w:sz w:val="22"/>
          <w:szCs w:val="22"/>
        </w:rPr>
      </w:pPr>
      <w:r>
        <w:rPr>
          <w:rFonts w:ascii="Bookman Old Style" w:hAnsi="Bookman Old Style"/>
          <w:sz w:val="22"/>
          <w:szCs w:val="22"/>
        </w:rPr>
        <w:t xml:space="preserve"> 6</w:t>
      </w:r>
      <w:r w:rsidR="0017281A" w:rsidRPr="00590C9B">
        <w:rPr>
          <w:rFonts w:ascii="Bookman Old Style" w:hAnsi="Bookman Old Style"/>
          <w:sz w:val="22"/>
          <w:szCs w:val="22"/>
        </w:rPr>
        <w:t xml:space="preserve">.Zintegrowana rewitalizacja terenów centrum Mirca z zamiarem kompleksowej odnowy terenów kryzysowych w obszar rozwojowy poprzez powstanie strefy turystyki, relaksu i aktywności – etap II                    </w:t>
      </w:r>
      <w:r w:rsidR="0017281A" w:rsidRPr="00590C9B">
        <w:rPr>
          <w:rFonts w:ascii="Bookman Old Style" w:hAnsi="Bookman Old Style"/>
          <w:sz w:val="22"/>
          <w:szCs w:val="22"/>
        </w:rPr>
        <w:tab/>
      </w:r>
      <w:r w:rsidR="0017281A" w:rsidRPr="00590C9B">
        <w:rPr>
          <w:rFonts w:ascii="Bookman Old Style" w:hAnsi="Bookman Old Style"/>
          <w:sz w:val="22"/>
          <w:szCs w:val="22"/>
        </w:rPr>
        <w:tab/>
      </w:r>
      <w:r w:rsidR="0017281A" w:rsidRPr="00590C9B">
        <w:rPr>
          <w:rFonts w:ascii="Bookman Old Style" w:hAnsi="Bookman Old Style"/>
          <w:sz w:val="22"/>
          <w:szCs w:val="22"/>
        </w:rPr>
        <w:tab/>
      </w:r>
      <w:r w:rsidR="0017281A" w:rsidRPr="00590C9B">
        <w:rPr>
          <w:rFonts w:ascii="Bookman Old Style" w:hAnsi="Bookman Old Style"/>
          <w:sz w:val="22"/>
          <w:szCs w:val="22"/>
        </w:rPr>
        <w:tab/>
        <w:t xml:space="preserve">kwota </w:t>
      </w:r>
      <w:r w:rsidR="00226908">
        <w:rPr>
          <w:rFonts w:ascii="Bookman Old Style" w:hAnsi="Bookman Old Style"/>
          <w:b/>
          <w:sz w:val="22"/>
          <w:szCs w:val="22"/>
        </w:rPr>
        <w:t>1 855 700</w:t>
      </w:r>
      <w:r w:rsidR="0017281A" w:rsidRPr="00590C9B">
        <w:rPr>
          <w:rFonts w:ascii="Bookman Old Style" w:hAnsi="Bookman Old Style"/>
          <w:b/>
          <w:sz w:val="22"/>
          <w:szCs w:val="22"/>
        </w:rPr>
        <w:t xml:space="preserve"> zł.</w:t>
      </w:r>
      <w:r w:rsidR="0017281A" w:rsidRPr="00590C9B">
        <w:rPr>
          <w:rFonts w:ascii="Bookman Old Style" w:hAnsi="Bookman Old Style"/>
          <w:sz w:val="22"/>
          <w:szCs w:val="22"/>
        </w:rPr>
        <w:t xml:space="preserve">  </w:t>
      </w:r>
    </w:p>
    <w:p w:rsidR="00E44537" w:rsidRDefault="00E44537" w:rsidP="0017281A">
      <w:pPr>
        <w:spacing w:line="360" w:lineRule="auto"/>
        <w:jc w:val="both"/>
        <w:rPr>
          <w:rFonts w:ascii="Bookman Old Style" w:hAnsi="Bookman Old Style"/>
          <w:sz w:val="22"/>
          <w:szCs w:val="22"/>
        </w:rPr>
      </w:pPr>
    </w:p>
    <w:p w:rsidR="0017281A" w:rsidRPr="00590C9B" w:rsidRDefault="00E44537" w:rsidP="0017281A">
      <w:pPr>
        <w:spacing w:line="360" w:lineRule="auto"/>
        <w:jc w:val="both"/>
        <w:rPr>
          <w:rFonts w:ascii="Bookman Old Style" w:hAnsi="Bookman Old Style"/>
          <w:sz w:val="22"/>
          <w:szCs w:val="22"/>
        </w:rPr>
      </w:pPr>
      <w:r>
        <w:rPr>
          <w:rFonts w:ascii="Bookman Old Style" w:hAnsi="Bookman Old Style"/>
          <w:sz w:val="22"/>
          <w:szCs w:val="22"/>
        </w:rPr>
        <w:t xml:space="preserve">7. Modernizacja oświetlenia  drogowego na terenie gminy Mirzec  kwota  </w:t>
      </w:r>
      <w:r w:rsidRPr="00A94423">
        <w:rPr>
          <w:rFonts w:ascii="Bookman Old Style" w:hAnsi="Bookman Old Style"/>
          <w:b/>
          <w:sz w:val="22"/>
          <w:szCs w:val="22"/>
        </w:rPr>
        <w:t>2 500 000 zł</w:t>
      </w:r>
      <w:r>
        <w:rPr>
          <w:rFonts w:ascii="Bookman Old Style" w:hAnsi="Bookman Old Style"/>
          <w:sz w:val="22"/>
          <w:szCs w:val="22"/>
        </w:rPr>
        <w:t>.</w:t>
      </w:r>
      <w:r w:rsidR="0017281A" w:rsidRPr="00590C9B">
        <w:rPr>
          <w:rFonts w:ascii="Bookman Old Style" w:hAnsi="Bookman Old Style"/>
          <w:sz w:val="22"/>
          <w:szCs w:val="22"/>
        </w:rPr>
        <w:t xml:space="preserve">    </w:t>
      </w:r>
    </w:p>
    <w:p w:rsidR="009D6CCE" w:rsidRDefault="0017281A" w:rsidP="00226908">
      <w:pPr>
        <w:spacing w:line="360" w:lineRule="auto"/>
        <w:ind w:left="426"/>
        <w:jc w:val="both"/>
        <w:rPr>
          <w:rFonts w:ascii="Bookman Old Style" w:hAnsi="Bookman Old Style"/>
          <w:sz w:val="22"/>
          <w:szCs w:val="22"/>
        </w:rPr>
      </w:pPr>
      <w:r w:rsidRPr="00590C9B">
        <w:rPr>
          <w:rFonts w:ascii="Bookman Old Style" w:hAnsi="Bookman Old Style"/>
          <w:sz w:val="22"/>
          <w:szCs w:val="22"/>
        </w:rPr>
        <w:t xml:space="preserve"> </w:t>
      </w:r>
    </w:p>
    <w:p w:rsidR="009D6CCE" w:rsidRDefault="00E44537" w:rsidP="00343720">
      <w:pPr>
        <w:spacing w:line="360" w:lineRule="auto"/>
        <w:jc w:val="both"/>
        <w:rPr>
          <w:rFonts w:ascii="Bookman Old Style" w:hAnsi="Bookman Old Style"/>
          <w:sz w:val="22"/>
          <w:szCs w:val="22"/>
        </w:rPr>
      </w:pPr>
      <w:r>
        <w:rPr>
          <w:rFonts w:ascii="Bookman Old Style" w:hAnsi="Bookman Old Style"/>
          <w:sz w:val="22"/>
          <w:szCs w:val="22"/>
        </w:rPr>
        <w:t>8</w:t>
      </w:r>
      <w:r w:rsidR="009D6CCE">
        <w:rPr>
          <w:rFonts w:ascii="Bookman Old Style" w:hAnsi="Bookman Old Style"/>
          <w:sz w:val="22"/>
          <w:szCs w:val="22"/>
        </w:rPr>
        <w:t xml:space="preserve">. Przebudowa drogi gminnej Nr 347003T Ostrożanka – Krzewa            </w:t>
      </w:r>
      <w:r w:rsidR="009D6CCE" w:rsidRPr="00A94423">
        <w:rPr>
          <w:rFonts w:ascii="Bookman Old Style" w:hAnsi="Bookman Old Style"/>
          <w:b/>
          <w:sz w:val="22"/>
          <w:szCs w:val="22"/>
        </w:rPr>
        <w:t>240 000 zł.</w:t>
      </w:r>
    </w:p>
    <w:p w:rsidR="009D6CCE" w:rsidRDefault="009D6CCE" w:rsidP="00343720">
      <w:pPr>
        <w:spacing w:line="360" w:lineRule="auto"/>
        <w:jc w:val="both"/>
        <w:rPr>
          <w:rFonts w:ascii="Bookman Old Style" w:hAnsi="Bookman Old Style"/>
          <w:sz w:val="22"/>
          <w:szCs w:val="22"/>
        </w:rPr>
      </w:pPr>
      <w:r>
        <w:rPr>
          <w:rFonts w:ascii="Bookman Old Style" w:hAnsi="Bookman Old Style"/>
          <w:sz w:val="22"/>
          <w:szCs w:val="22"/>
        </w:rPr>
        <w:t xml:space="preserve">     Realizac</w:t>
      </w:r>
      <w:r w:rsidR="00DF62D2">
        <w:rPr>
          <w:rFonts w:ascii="Bookman Old Style" w:hAnsi="Bookman Old Style"/>
          <w:sz w:val="22"/>
          <w:szCs w:val="22"/>
        </w:rPr>
        <w:t>ja inwestycji w latach 2016-2019</w:t>
      </w:r>
    </w:p>
    <w:p w:rsidR="009D6CCE" w:rsidRDefault="009D6CCE" w:rsidP="00343720">
      <w:pPr>
        <w:spacing w:line="360" w:lineRule="auto"/>
        <w:jc w:val="both"/>
        <w:rPr>
          <w:rFonts w:ascii="Bookman Old Style" w:hAnsi="Bookman Old Style"/>
          <w:sz w:val="22"/>
          <w:szCs w:val="22"/>
        </w:rPr>
      </w:pPr>
      <w:r>
        <w:rPr>
          <w:rFonts w:ascii="Bookman Old Style" w:hAnsi="Bookman Old Style"/>
          <w:sz w:val="22"/>
          <w:szCs w:val="22"/>
        </w:rPr>
        <w:t xml:space="preserve">     Wartość szacunkowa 249 717 zł.</w:t>
      </w:r>
    </w:p>
    <w:p w:rsidR="00DF62D2" w:rsidRDefault="001A3B95" w:rsidP="00343720">
      <w:pPr>
        <w:spacing w:line="360" w:lineRule="auto"/>
        <w:jc w:val="both"/>
        <w:rPr>
          <w:rFonts w:ascii="Bookman Old Style" w:hAnsi="Bookman Old Style"/>
          <w:sz w:val="22"/>
          <w:szCs w:val="22"/>
        </w:rPr>
      </w:pPr>
      <w:r>
        <w:rPr>
          <w:rFonts w:ascii="Bookman Old Style" w:hAnsi="Bookman Old Style"/>
          <w:sz w:val="22"/>
          <w:szCs w:val="22"/>
        </w:rPr>
        <w:t xml:space="preserve">     Nakłady poniesione do 2016</w:t>
      </w:r>
      <w:r w:rsidR="009D6CCE">
        <w:rPr>
          <w:rFonts w:ascii="Bookman Old Style" w:hAnsi="Bookman Old Style"/>
          <w:sz w:val="22"/>
          <w:szCs w:val="22"/>
        </w:rPr>
        <w:t xml:space="preserve"> roku </w:t>
      </w:r>
      <w:r w:rsidR="0010535A">
        <w:rPr>
          <w:rFonts w:ascii="Bookman Old Style" w:hAnsi="Bookman Old Style"/>
          <w:sz w:val="22"/>
          <w:szCs w:val="22"/>
        </w:rPr>
        <w:t xml:space="preserve">   9 717 zł.</w:t>
      </w:r>
    </w:p>
    <w:p w:rsidR="0010535A" w:rsidRDefault="00E43C63" w:rsidP="00343720">
      <w:pPr>
        <w:spacing w:line="360" w:lineRule="auto"/>
        <w:jc w:val="both"/>
        <w:rPr>
          <w:rFonts w:ascii="Bookman Old Style" w:hAnsi="Bookman Old Style"/>
          <w:sz w:val="22"/>
          <w:szCs w:val="22"/>
        </w:rPr>
      </w:pPr>
      <w:r>
        <w:rPr>
          <w:rFonts w:ascii="Bookman Old Style" w:hAnsi="Bookman Old Style"/>
          <w:sz w:val="22"/>
          <w:szCs w:val="22"/>
        </w:rPr>
        <w:t xml:space="preserve">     Plan na 2019</w:t>
      </w:r>
      <w:r w:rsidR="0010535A">
        <w:rPr>
          <w:rFonts w:ascii="Bookman Old Style" w:hAnsi="Bookman Old Style"/>
          <w:sz w:val="22"/>
          <w:szCs w:val="22"/>
        </w:rPr>
        <w:t xml:space="preserve"> rok   240 000 zł.</w:t>
      </w:r>
    </w:p>
    <w:p w:rsidR="0010535A" w:rsidRDefault="0010535A" w:rsidP="00343720">
      <w:pPr>
        <w:spacing w:line="360" w:lineRule="auto"/>
        <w:jc w:val="both"/>
        <w:rPr>
          <w:rFonts w:ascii="Bookman Old Style" w:hAnsi="Bookman Old Style"/>
          <w:sz w:val="22"/>
          <w:szCs w:val="22"/>
        </w:rPr>
      </w:pPr>
      <w:r>
        <w:rPr>
          <w:rFonts w:ascii="Bookman Old Style" w:hAnsi="Bookman Old Style"/>
          <w:sz w:val="22"/>
          <w:szCs w:val="22"/>
        </w:rPr>
        <w:t xml:space="preserve">     Źródła finansowania środki własne gminy.</w:t>
      </w:r>
    </w:p>
    <w:p w:rsidR="0010535A" w:rsidRDefault="0010535A" w:rsidP="00343720">
      <w:pPr>
        <w:spacing w:line="360" w:lineRule="auto"/>
        <w:jc w:val="both"/>
        <w:rPr>
          <w:rFonts w:ascii="Bookman Old Style" w:hAnsi="Bookman Old Style"/>
          <w:sz w:val="22"/>
          <w:szCs w:val="22"/>
        </w:rPr>
      </w:pPr>
      <w:r>
        <w:rPr>
          <w:rFonts w:ascii="Bookman Old Style" w:hAnsi="Bookman Old Style"/>
          <w:sz w:val="22"/>
          <w:szCs w:val="22"/>
        </w:rPr>
        <w:t xml:space="preserve">     Zakres rzeczowy: </w:t>
      </w:r>
      <w:r w:rsidR="00397F90">
        <w:rPr>
          <w:rFonts w:ascii="Bookman Old Style" w:hAnsi="Bookman Old Style"/>
          <w:sz w:val="22"/>
          <w:szCs w:val="22"/>
        </w:rPr>
        <w:t>przebudowa drogi na długości 505 mb. szerokości 3,5 mb.</w:t>
      </w:r>
    </w:p>
    <w:p w:rsidR="00397F90" w:rsidRDefault="00397F90" w:rsidP="00343720">
      <w:pPr>
        <w:spacing w:line="360" w:lineRule="auto"/>
        <w:jc w:val="both"/>
        <w:rPr>
          <w:rFonts w:ascii="Bookman Old Style" w:hAnsi="Bookman Old Style"/>
          <w:sz w:val="22"/>
          <w:szCs w:val="22"/>
        </w:rPr>
      </w:pPr>
      <w:r>
        <w:rPr>
          <w:rFonts w:ascii="Bookman Old Style" w:hAnsi="Bookman Old Style"/>
          <w:sz w:val="22"/>
          <w:szCs w:val="22"/>
        </w:rPr>
        <w:t xml:space="preserve">     położenie nakładki asfaltowej.</w:t>
      </w:r>
    </w:p>
    <w:p w:rsidR="00397F90" w:rsidRDefault="00397F90" w:rsidP="00343720">
      <w:pPr>
        <w:spacing w:line="360" w:lineRule="auto"/>
        <w:jc w:val="both"/>
        <w:rPr>
          <w:rFonts w:ascii="Bookman Old Style" w:hAnsi="Bookman Old Style"/>
          <w:sz w:val="22"/>
          <w:szCs w:val="22"/>
        </w:rPr>
      </w:pPr>
    </w:p>
    <w:p w:rsidR="00397F90" w:rsidRPr="00CD3D0D" w:rsidRDefault="00E44537" w:rsidP="00CD3D0D">
      <w:pPr>
        <w:spacing w:line="360" w:lineRule="auto"/>
        <w:jc w:val="both"/>
        <w:rPr>
          <w:rFonts w:ascii="Bookman Old Style" w:hAnsi="Bookman Old Style"/>
          <w:sz w:val="22"/>
          <w:szCs w:val="22"/>
        </w:rPr>
      </w:pPr>
      <w:r>
        <w:rPr>
          <w:rFonts w:ascii="Bookman Old Style" w:hAnsi="Bookman Old Style"/>
          <w:sz w:val="22"/>
          <w:szCs w:val="22"/>
        </w:rPr>
        <w:t>9</w:t>
      </w:r>
      <w:r w:rsidR="00CD3D0D">
        <w:rPr>
          <w:rFonts w:ascii="Bookman Old Style" w:hAnsi="Bookman Old Style"/>
          <w:sz w:val="22"/>
          <w:szCs w:val="22"/>
        </w:rPr>
        <w:t>.</w:t>
      </w:r>
      <w:r w:rsidR="00397F90" w:rsidRPr="00CD3D0D">
        <w:rPr>
          <w:rFonts w:ascii="Bookman Old Style" w:hAnsi="Bookman Old Style"/>
          <w:sz w:val="22"/>
          <w:szCs w:val="22"/>
        </w:rPr>
        <w:t>Rewitalizacja ośrodka zdrowia w Mircu polegająca na zastosowaniu nowych rozwiązań architektoniczno</w:t>
      </w:r>
      <w:r w:rsidR="001E1752" w:rsidRPr="00CD3D0D">
        <w:rPr>
          <w:rFonts w:ascii="Bookman Old Style" w:hAnsi="Bookman Old Style"/>
          <w:sz w:val="22"/>
          <w:szCs w:val="22"/>
        </w:rPr>
        <w:t>-</w:t>
      </w:r>
      <w:r w:rsidR="00397F90" w:rsidRPr="00CD3D0D">
        <w:rPr>
          <w:rFonts w:ascii="Bookman Old Style" w:hAnsi="Bookman Old Style"/>
          <w:sz w:val="22"/>
          <w:szCs w:val="22"/>
        </w:rPr>
        <w:t>budowlanych i informatycznych z efektywnym wykorzystaniem energii oraz doposażeniem w nowoczesny sprzęt medyczny</w:t>
      </w:r>
    </w:p>
    <w:p w:rsidR="00397F90" w:rsidRDefault="00E43C63" w:rsidP="00E43C63">
      <w:pPr>
        <w:pStyle w:val="Akapitzlist"/>
        <w:spacing w:line="360" w:lineRule="auto"/>
        <w:ind w:left="360"/>
        <w:jc w:val="both"/>
        <w:rPr>
          <w:rFonts w:ascii="Bookman Old Style" w:hAnsi="Bookman Old Style"/>
          <w:sz w:val="22"/>
          <w:szCs w:val="22"/>
        </w:rPr>
      </w:pPr>
      <w:r>
        <w:rPr>
          <w:rFonts w:ascii="Bookman Old Style" w:hAnsi="Bookman Old Style"/>
          <w:sz w:val="22"/>
          <w:szCs w:val="22"/>
        </w:rPr>
        <w:t xml:space="preserve">(przekazanie środków w formie  dotacji)                    </w:t>
      </w:r>
      <w:r w:rsidR="00397F90">
        <w:rPr>
          <w:rFonts w:ascii="Bookman Old Style" w:hAnsi="Bookman Old Style"/>
          <w:sz w:val="22"/>
          <w:szCs w:val="22"/>
        </w:rPr>
        <w:t xml:space="preserve">        </w:t>
      </w:r>
      <w:r>
        <w:rPr>
          <w:rFonts w:ascii="Bookman Old Style" w:hAnsi="Bookman Old Style"/>
          <w:sz w:val="22"/>
          <w:szCs w:val="22"/>
        </w:rPr>
        <w:t xml:space="preserve">      </w:t>
      </w:r>
      <w:r w:rsidR="00397F90">
        <w:rPr>
          <w:rFonts w:ascii="Bookman Old Style" w:hAnsi="Bookman Old Style"/>
          <w:sz w:val="22"/>
          <w:szCs w:val="22"/>
        </w:rPr>
        <w:t xml:space="preserve">   </w:t>
      </w:r>
      <w:r w:rsidR="009236B8">
        <w:rPr>
          <w:rFonts w:ascii="Bookman Old Style" w:hAnsi="Bookman Old Style"/>
          <w:sz w:val="22"/>
          <w:szCs w:val="22"/>
        </w:rPr>
        <w:t xml:space="preserve">     </w:t>
      </w:r>
      <w:r w:rsidR="00397F90">
        <w:rPr>
          <w:rFonts w:ascii="Bookman Old Style" w:hAnsi="Bookman Old Style"/>
          <w:sz w:val="22"/>
          <w:szCs w:val="22"/>
        </w:rPr>
        <w:t xml:space="preserve"> </w:t>
      </w:r>
      <w:r w:rsidR="00397F90" w:rsidRPr="00A94423">
        <w:rPr>
          <w:rFonts w:ascii="Bookman Old Style" w:hAnsi="Bookman Old Style"/>
          <w:b/>
          <w:sz w:val="22"/>
          <w:szCs w:val="22"/>
        </w:rPr>
        <w:t>100 000 zł</w:t>
      </w:r>
      <w:r w:rsidR="00397F90">
        <w:rPr>
          <w:rFonts w:ascii="Bookman Old Style" w:hAnsi="Bookman Old Style"/>
          <w:sz w:val="22"/>
          <w:szCs w:val="22"/>
        </w:rPr>
        <w:t>.</w:t>
      </w:r>
    </w:p>
    <w:p w:rsidR="00226908" w:rsidRDefault="00226908" w:rsidP="00E43C63">
      <w:pPr>
        <w:pStyle w:val="Akapitzlist"/>
        <w:spacing w:line="360" w:lineRule="auto"/>
        <w:ind w:left="360"/>
        <w:jc w:val="both"/>
        <w:rPr>
          <w:rFonts w:ascii="Bookman Old Style" w:hAnsi="Bookman Old Style"/>
          <w:sz w:val="22"/>
          <w:szCs w:val="22"/>
        </w:rPr>
      </w:pPr>
    </w:p>
    <w:p w:rsidR="00D50060" w:rsidRDefault="00E44537" w:rsidP="00343720">
      <w:pPr>
        <w:spacing w:line="360" w:lineRule="auto"/>
        <w:jc w:val="both"/>
        <w:rPr>
          <w:rFonts w:ascii="Bookman Old Style" w:hAnsi="Bookman Old Style"/>
          <w:sz w:val="22"/>
          <w:szCs w:val="22"/>
        </w:rPr>
      </w:pPr>
      <w:r>
        <w:rPr>
          <w:rFonts w:ascii="Bookman Old Style" w:hAnsi="Bookman Old Style"/>
          <w:sz w:val="22"/>
          <w:szCs w:val="22"/>
        </w:rPr>
        <w:t>10</w:t>
      </w:r>
      <w:r w:rsidR="00D50060">
        <w:rPr>
          <w:rFonts w:ascii="Bookman Old Style" w:hAnsi="Bookman Old Style"/>
          <w:sz w:val="22"/>
          <w:szCs w:val="22"/>
        </w:rPr>
        <w:t xml:space="preserve">. Przebudowa drogi powiatowej Nr 0559T Jagodne Gadka   </w:t>
      </w:r>
      <w:r w:rsidR="00EC50D2">
        <w:rPr>
          <w:rFonts w:ascii="Bookman Old Style" w:hAnsi="Bookman Old Style"/>
          <w:sz w:val="22"/>
          <w:szCs w:val="22"/>
        </w:rPr>
        <w:t xml:space="preserve">        </w:t>
      </w:r>
      <w:r w:rsidR="009236B8">
        <w:rPr>
          <w:rFonts w:ascii="Bookman Old Style" w:hAnsi="Bookman Old Style"/>
          <w:sz w:val="22"/>
          <w:szCs w:val="22"/>
        </w:rPr>
        <w:t xml:space="preserve">     </w:t>
      </w:r>
      <w:r w:rsidR="00EC50D2">
        <w:rPr>
          <w:rFonts w:ascii="Bookman Old Style" w:hAnsi="Bookman Old Style"/>
          <w:sz w:val="22"/>
          <w:szCs w:val="22"/>
        </w:rPr>
        <w:t xml:space="preserve">    </w:t>
      </w:r>
      <w:r w:rsidR="00E43C63" w:rsidRPr="00A94423">
        <w:rPr>
          <w:rFonts w:ascii="Bookman Old Style" w:hAnsi="Bookman Old Style"/>
          <w:b/>
          <w:sz w:val="22"/>
          <w:szCs w:val="22"/>
        </w:rPr>
        <w:t>9</w:t>
      </w:r>
      <w:r w:rsidRPr="00A94423">
        <w:rPr>
          <w:rFonts w:ascii="Bookman Old Style" w:hAnsi="Bookman Old Style"/>
          <w:b/>
          <w:sz w:val="22"/>
          <w:szCs w:val="22"/>
        </w:rPr>
        <w:t>3</w:t>
      </w:r>
      <w:r w:rsidR="00D50060" w:rsidRPr="00A94423">
        <w:rPr>
          <w:rFonts w:ascii="Bookman Old Style" w:hAnsi="Bookman Old Style"/>
          <w:b/>
          <w:sz w:val="22"/>
          <w:szCs w:val="22"/>
        </w:rPr>
        <w:t>6 000 zł</w:t>
      </w:r>
      <w:r w:rsidR="00D50060">
        <w:rPr>
          <w:rFonts w:ascii="Bookman Old Style" w:hAnsi="Bookman Old Style"/>
          <w:sz w:val="22"/>
          <w:szCs w:val="22"/>
        </w:rPr>
        <w:t>.</w:t>
      </w:r>
    </w:p>
    <w:p w:rsidR="00E43C63" w:rsidRDefault="00D50060" w:rsidP="00343720">
      <w:pPr>
        <w:spacing w:line="360" w:lineRule="auto"/>
        <w:jc w:val="both"/>
        <w:rPr>
          <w:rFonts w:ascii="Bookman Old Style" w:hAnsi="Bookman Old Style"/>
          <w:sz w:val="22"/>
          <w:szCs w:val="22"/>
        </w:rPr>
      </w:pPr>
      <w:r>
        <w:rPr>
          <w:rFonts w:ascii="Bookman Old Style" w:hAnsi="Bookman Old Style"/>
          <w:sz w:val="22"/>
          <w:szCs w:val="22"/>
        </w:rPr>
        <w:t xml:space="preserve">     - pomoc finanso</w:t>
      </w:r>
      <w:r w:rsidR="001E1752">
        <w:rPr>
          <w:rFonts w:ascii="Bookman Old Style" w:hAnsi="Bookman Old Style"/>
          <w:sz w:val="22"/>
          <w:szCs w:val="22"/>
        </w:rPr>
        <w:t>wa dla Powiatu Starachowickiego.</w:t>
      </w:r>
    </w:p>
    <w:p w:rsidR="00E43C63" w:rsidRDefault="00E43C63" w:rsidP="00343720">
      <w:pPr>
        <w:spacing w:line="360" w:lineRule="auto"/>
        <w:jc w:val="both"/>
        <w:rPr>
          <w:rFonts w:ascii="Bookman Old Style" w:hAnsi="Bookman Old Style"/>
          <w:sz w:val="22"/>
          <w:szCs w:val="22"/>
        </w:rPr>
      </w:pPr>
    </w:p>
    <w:p w:rsidR="00D50060" w:rsidRPr="00A94423" w:rsidRDefault="00E44537" w:rsidP="00343720">
      <w:pPr>
        <w:spacing w:line="360" w:lineRule="auto"/>
        <w:jc w:val="both"/>
        <w:rPr>
          <w:rFonts w:ascii="Bookman Old Style" w:hAnsi="Bookman Old Style"/>
          <w:b/>
          <w:sz w:val="22"/>
          <w:szCs w:val="22"/>
        </w:rPr>
      </w:pPr>
      <w:r>
        <w:rPr>
          <w:rFonts w:ascii="Bookman Old Style" w:hAnsi="Bookman Old Style"/>
          <w:sz w:val="22"/>
          <w:szCs w:val="22"/>
        </w:rPr>
        <w:t>11</w:t>
      </w:r>
      <w:r w:rsidR="00D50060">
        <w:rPr>
          <w:rFonts w:ascii="Bookman Old Style" w:hAnsi="Bookman Old Style"/>
          <w:sz w:val="22"/>
          <w:szCs w:val="22"/>
        </w:rPr>
        <w:t>. Przebudowa drogi powiatowej Nr 0565T Tychów Nowy – Ostrożanka</w:t>
      </w:r>
      <w:r w:rsidR="00EC50D2">
        <w:rPr>
          <w:rFonts w:ascii="Bookman Old Style" w:hAnsi="Bookman Old Style"/>
          <w:sz w:val="22"/>
          <w:szCs w:val="22"/>
        </w:rPr>
        <w:t xml:space="preserve">    </w:t>
      </w:r>
      <w:r w:rsidR="00E43C63" w:rsidRPr="00A94423">
        <w:rPr>
          <w:rFonts w:ascii="Bookman Old Style" w:hAnsi="Bookman Old Style"/>
          <w:b/>
          <w:sz w:val="22"/>
          <w:szCs w:val="22"/>
        </w:rPr>
        <w:t>662 811</w:t>
      </w:r>
      <w:r w:rsidR="00D50060" w:rsidRPr="00A94423">
        <w:rPr>
          <w:rFonts w:ascii="Bookman Old Style" w:hAnsi="Bookman Old Style"/>
          <w:b/>
          <w:sz w:val="22"/>
          <w:szCs w:val="22"/>
        </w:rPr>
        <w:t xml:space="preserve"> zł.</w:t>
      </w:r>
    </w:p>
    <w:p w:rsidR="00D50060" w:rsidRDefault="00D50060" w:rsidP="00343720">
      <w:pPr>
        <w:spacing w:line="360" w:lineRule="auto"/>
        <w:jc w:val="both"/>
        <w:rPr>
          <w:rFonts w:ascii="Bookman Old Style" w:hAnsi="Bookman Old Style"/>
          <w:sz w:val="22"/>
          <w:szCs w:val="22"/>
        </w:rPr>
      </w:pPr>
      <w:r>
        <w:rPr>
          <w:rFonts w:ascii="Bookman Old Style" w:hAnsi="Bookman Old Style"/>
          <w:sz w:val="22"/>
          <w:szCs w:val="22"/>
        </w:rPr>
        <w:t>- pomoc finansowa dla Powiatu Starachowickiego.</w:t>
      </w:r>
    </w:p>
    <w:p w:rsidR="00D50060" w:rsidRDefault="00DF62D2" w:rsidP="00343720">
      <w:pPr>
        <w:spacing w:line="360" w:lineRule="auto"/>
        <w:jc w:val="both"/>
        <w:rPr>
          <w:rFonts w:ascii="Bookman Old Style" w:hAnsi="Bookman Old Style"/>
          <w:sz w:val="22"/>
          <w:szCs w:val="22"/>
        </w:rPr>
      </w:pPr>
      <w:r>
        <w:rPr>
          <w:rFonts w:ascii="Bookman Old Style" w:hAnsi="Bookman Old Style"/>
          <w:sz w:val="22"/>
          <w:szCs w:val="22"/>
        </w:rPr>
        <w:t xml:space="preserve">  </w:t>
      </w:r>
      <w:r w:rsidR="00D50060">
        <w:rPr>
          <w:rFonts w:ascii="Bookman Old Style" w:hAnsi="Bookman Old Style"/>
          <w:sz w:val="22"/>
          <w:szCs w:val="22"/>
        </w:rPr>
        <w:t>Realizacja inwestycji w latach 2018- 2019.</w:t>
      </w:r>
    </w:p>
    <w:p w:rsidR="00447F2E" w:rsidRDefault="00E43C63" w:rsidP="00447F2E">
      <w:pPr>
        <w:spacing w:line="360" w:lineRule="auto"/>
        <w:jc w:val="both"/>
        <w:rPr>
          <w:rFonts w:ascii="Bookman Old Style" w:hAnsi="Bookman Old Style"/>
          <w:sz w:val="22"/>
          <w:szCs w:val="22"/>
        </w:rPr>
      </w:pPr>
      <w:r>
        <w:rPr>
          <w:rFonts w:ascii="Bookman Old Style" w:hAnsi="Bookman Old Style"/>
          <w:sz w:val="22"/>
          <w:szCs w:val="22"/>
        </w:rPr>
        <w:t xml:space="preserve"> </w:t>
      </w:r>
    </w:p>
    <w:p w:rsidR="00447F2E" w:rsidRPr="004051BC" w:rsidRDefault="00E44537" w:rsidP="00447F2E">
      <w:pPr>
        <w:spacing w:line="360" w:lineRule="auto"/>
        <w:jc w:val="both"/>
        <w:rPr>
          <w:rFonts w:ascii="Bookman Old Style" w:hAnsi="Bookman Old Style"/>
          <w:sz w:val="22"/>
          <w:szCs w:val="22"/>
        </w:rPr>
      </w:pPr>
      <w:r>
        <w:rPr>
          <w:rFonts w:ascii="Bookman Old Style" w:hAnsi="Bookman Old Style"/>
          <w:sz w:val="22"/>
          <w:szCs w:val="22"/>
        </w:rPr>
        <w:t>12</w:t>
      </w:r>
      <w:r w:rsidR="00447F2E">
        <w:rPr>
          <w:rFonts w:ascii="Bookman Old Style" w:hAnsi="Bookman Old Style"/>
          <w:sz w:val="22"/>
          <w:szCs w:val="22"/>
        </w:rPr>
        <w:t xml:space="preserve">. </w:t>
      </w:r>
      <w:r w:rsidR="00447F2E" w:rsidRPr="004051BC">
        <w:rPr>
          <w:rFonts w:ascii="Bookman Old Style" w:hAnsi="Bookman Old Style"/>
          <w:sz w:val="22"/>
          <w:szCs w:val="22"/>
        </w:rPr>
        <w:t>Przebudowa drogi powiatowej Nr 0561T Mirzec (Ogrody)</w:t>
      </w:r>
    </w:p>
    <w:p w:rsidR="00447F2E" w:rsidRDefault="00447F2E" w:rsidP="00447F2E">
      <w:pPr>
        <w:spacing w:line="360" w:lineRule="auto"/>
        <w:jc w:val="both"/>
        <w:rPr>
          <w:rFonts w:ascii="Bookman Old Style" w:hAnsi="Bookman Old Style"/>
          <w:sz w:val="22"/>
          <w:szCs w:val="22"/>
        </w:rPr>
      </w:pPr>
      <w:r>
        <w:rPr>
          <w:rFonts w:ascii="Bookman Old Style" w:hAnsi="Bookman Old Style"/>
          <w:sz w:val="22"/>
          <w:szCs w:val="22"/>
        </w:rPr>
        <w:t xml:space="preserve">Poddąbrowa – droga woj. Nr 744                                                </w:t>
      </w:r>
      <w:r w:rsidR="00E43C63">
        <w:rPr>
          <w:rFonts w:ascii="Bookman Old Style" w:hAnsi="Bookman Old Style"/>
          <w:sz w:val="22"/>
          <w:szCs w:val="22"/>
        </w:rPr>
        <w:t xml:space="preserve">           </w:t>
      </w:r>
      <w:r w:rsidRPr="00A94423">
        <w:rPr>
          <w:rFonts w:ascii="Bookman Old Style" w:hAnsi="Bookman Old Style"/>
          <w:b/>
          <w:sz w:val="22"/>
          <w:szCs w:val="22"/>
        </w:rPr>
        <w:t>600 000 zł.</w:t>
      </w:r>
    </w:p>
    <w:p w:rsidR="00C64CD1" w:rsidRDefault="00C64CD1" w:rsidP="00447F2E">
      <w:pPr>
        <w:spacing w:line="360" w:lineRule="auto"/>
        <w:jc w:val="both"/>
        <w:rPr>
          <w:rFonts w:ascii="Bookman Old Style" w:hAnsi="Bookman Old Style"/>
          <w:sz w:val="22"/>
          <w:szCs w:val="22"/>
        </w:rPr>
      </w:pPr>
      <w:r>
        <w:rPr>
          <w:rFonts w:ascii="Bookman Old Style" w:hAnsi="Bookman Old Style"/>
          <w:sz w:val="22"/>
          <w:szCs w:val="22"/>
        </w:rPr>
        <w:t>- zakres rzeczowy :</w:t>
      </w:r>
    </w:p>
    <w:p w:rsidR="00C64CD1" w:rsidRDefault="00C64CD1" w:rsidP="00447F2E">
      <w:pPr>
        <w:spacing w:line="360" w:lineRule="auto"/>
        <w:jc w:val="both"/>
        <w:rPr>
          <w:rFonts w:ascii="Bookman Old Style" w:hAnsi="Bookman Old Style"/>
          <w:sz w:val="22"/>
          <w:szCs w:val="22"/>
        </w:rPr>
      </w:pPr>
      <w:r>
        <w:rPr>
          <w:rFonts w:ascii="Bookman Old Style" w:hAnsi="Bookman Old Style"/>
          <w:sz w:val="22"/>
          <w:szCs w:val="22"/>
        </w:rPr>
        <w:t xml:space="preserve">wykonanie łącznika Mirzec Malcówki – ul. Langiewicza </w:t>
      </w:r>
    </w:p>
    <w:p w:rsidR="00341F9E" w:rsidRPr="006C38AA" w:rsidRDefault="00341F9E" w:rsidP="001A3B95">
      <w:pPr>
        <w:spacing w:line="360" w:lineRule="auto"/>
        <w:jc w:val="both"/>
        <w:rPr>
          <w:rFonts w:ascii="Bookman Old Style" w:hAnsi="Bookman Old Style"/>
          <w:b/>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3</w:t>
      </w:r>
      <w:r w:rsidR="002E41AF" w:rsidRPr="006C38AA">
        <w:rPr>
          <w:rFonts w:ascii="Bookman Old Style" w:hAnsi="Bookman Old Style"/>
          <w:b/>
          <w:i/>
          <w:sz w:val="22"/>
          <w:szCs w:val="22"/>
        </w:rPr>
        <w:t xml:space="preserve">. W roku </w:t>
      </w:r>
      <w:r w:rsidR="00800DC2">
        <w:rPr>
          <w:rFonts w:ascii="Bookman Old Style" w:hAnsi="Bookman Old Style"/>
          <w:b/>
          <w:i/>
          <w:sz w:val="22"/>
          <w:szCs w:val="22"/>
        </w:rPr>
        <w:t>2020</w:t>
      </w:r>
      <w:r w:rsidR="00AC574B" w:rsidRPr="006C38AA">
        <w:rPr>
          <w:rFonts w:ascii="Bookman Old Style" w:hAnsi="Bookman Old Style"/>
          <w:b/>
          <w:i/>
          <w:sz w:val="22"/>
          <w:szCs w:val="22"/>
        </w:rPr>
        <w:t xml:space="preserve"> zaplanowano wydatki maj</w:t>
      </w:r>
      <w:r w:rsidR="00E5132C" w:rsidRPr="006C38AA">
        <w:rPr>
          <w:rFonts w:ascii="Bookman Old Style" w:hAnsi="Bookman Old Style"/>
          <w:b/>
          <w:i/>
          <w:sz w:val="22"/>
          <w:szCs w:val="22"/>
        </w:rPr>
        <w:t>ątkowe w kwocie</w:t>
      </w:r>
      <w:r w:rsidR="00800DC2">
        <w:rPr>
          <w:rFonts w:ascii="Bookman Old Style" w:hAnsi="Bookman Old Style"/>
          <w:i/>
          <w:sz w:val="22"/>
          <w:szCs w:val="22"/>
        </w:rPr>
        <w:t xml:space="preserve">         </w:t>
      </w:r>
      <w:r w:rsidR="00DF62D2">
        <w:rPr>
          <w:rFonts w:ascii="Bookman Old Style" w:hAnsi="Bookman Old Style"/>
          <w:b/>
          <w:i/>
          <w:sz w:val="22"/>
          <w:szCs w:val="22"/>
        </w:rPr>
        <w:t>10 098 262</w:t>
      </w:r>
      <w:r w:rsidR="00CA1862">
        <w:rPr>
          <w:rFonts w:ascii="Bookman Old Style" w:hAnsi="Bookman Old Style"/>
          <w:b/>
          <w:i/>
          <w:sz w:val="22"/>
          <w:szCs w:val="22"/>
        </w:rPr>
        <w:t xml:space="preserve"> </w:t>
      </w:r>
      <w:r w:rsidR="00E5132C">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343720" w:rsidRPr="00226908" w:rsidRDefault="00AC574B" w:rsidP="00226908">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z tego:</w:t>
      </w:r>
    </w:p>
    <w:p w:rsidR="00343720" w:rsidRPr="00EC50D2" w:rsidRDefault="00343720" w:rsidP="00EC50D2">
      <w:pPr>
        <w:pStyle w:val="Akapitzlist"/>
        <w:numPr>
          <w:ilvl w:val="0"/>
          <w:numId w:val="26"/>
        </w:numPr>
        <w:spacing w:line="360" w:lineRule="auto"/>
        <w:jc w:val="both"/>
        <w:rPr>
          <w:rFonts w:ascii="Bookman Old Style" w:hAnsi="Bookman Old Style"/>
          <w:sz w:val="22"/>
          <w:szCs w:val="22"/>
        </w:rPr>
      </w:pPr>
      <w:r w:rsidRPr="00EC50D2">
        <w:rPr>
          <w:rFonts w:ascii="Bookman Old Style" w:hAnsi="Bookman Old Style"/>
          <w:sz w:val="22"/>
          <w:szCs w:val="22"/>
        </w:rPr>
        <w:t>Budowa kanalizacji grawitacyjnej i tłocznej w miejscowości</w:t>
      </w:r>
      <w:r w:rsidR="00EC50D2" w:rsidRPr="00EC50D2">
        <w:rPr>
          <w:rFonts w:ascii="Bookman Old Style" w:hAnsi="Bookman Old Style"/>
          <w:sz w:val="22"/>
          <w:szCs w:val="22"/>
        </w:rPr>
        <w:t xml:space="preserve"> </w:t>
      </w:r>
      <w:r w:rsidR="00EC50D2">
        <w:rPr>
          <w:rFonts w:ascii="Bookman Old Style" w:hAnsi="Bookman Old Style"/>
          <w:sz w:val="22"/>
          <w:szCs w:val="22"/>
        </w:rPr>
        <w:t xml:space="preserve">Ostrożanka  </w:t>
      </w:r>
    </w:p>
    <w:p w:rsidR="00343720" w:rsidRPr="00A94423" w:rsidRDefault="00B21F6C" w:rsidP="00B21F6C">
      <w:pPr>
        <w:pStyle w:val="Akapitzlist"/>
        <w:spacing w:line="360" w:lineRule="auto"/>
        <w:ind w:left="7740"/>
        <w:jc w:val="both"/>
        <w:rPr>
          <w:rFonts w:ascii="Bookman Old Style" w:hAnsi="Bookman Old Style"/>
          <w:b/>
          <w:sz w:val="22"/>
          <w:szCs w:val="22"/>
        </w:rPr>
      </w:pPr>
      <w:r w:rsidRPr="00A94423">
        <w:rPr>
          <w:rFonts w:ascii="Bookman Old Style" w:hAnsi="Bookman Old Style"/>
          <w:b/>
          <w:sz w:val="22"/>
          <w:szCs w:val="22"/>
        </w:rPr>
        <w:t xml:space="preserve">1 625 188 </w:t>
      </w:r>
      <w:r w:rsidR="00343720" w:rsidRPr="00A94423">
        <w:rPr>
          <w:rFonts w:ascii="Bookman Old Style" w:hAnsi="Bookman Old Style"/>
          <w:b/>
          <w:sz w:val="22"/>
          <w:szCs w:val="22"/>
        </w:rPr>
        <w:t xml:space="preserve"> zł.</w:t>
      </w:r>
    </w:p>
    <w:p w:rsidR="00343720" w:rsidRPr="00EC50D2" w:rsidRDefault="00343720" w:rsidP="00EC50D2">
      <w:pPr>
        <w:pStyle w:val="Akapitzlist"/>
        <w:numPr>
          <w:ilvl w:val="0"/>
          <w:numId w:val="26"/>
        </w:numPr>
        <w:spacing w:line="360" w:lineRule="auto"/>
        <w:jc w:val="both"/>
        <w:rPr>
          <w:rFonts w:ascii="Bookman Old Style" w:hAnsi="Bookman Old Style"/>
          <w:sz w:val="22"/>
          <w:szCs w:val="22"/>
        </w:rPr>
      </w:pPr>
      <w:r w:rsidRPr="00EC50D2">
        <w:rPr>
          <w:rFonts w:ascii="Bookman Old Style" w:hAnsi="Bookman Old Style"/>
          <w:sz w:val="22"/>
          <w:szCs w:val="22"/>
        </w:rPr>
        <w:t>Budowa kanalizacji sanitarnej grawitacyjnej i tłocznej</w:t>
      </w:r>
      <w:r w:rsidR="00EC50D2" w:rsidRPr="00EC50D2">
        <w:rPr>
          <w:rFonts w:ascii="Bookman Old Style" w:hAnsi="Bookman Old Style"/>
          <w:sz w:val="22"/>
          <w:szCs w:val="22"/>
        </w:rPr>
        <w:t xml:space="preserve"> </w:t>
      </w:r>
      <w:r w:rsidR="00EC50D2">
        <w:rPr>
          <w:rFonts w:ascii="Bookman Old Style" w:hAnsi="Bookman Old Style"/>
          <w:sz w:val="22"/>
          <w:szCs w:val="22"/>
        </w:rPr>
        <w:t>w miejscowości Osiny</w:t>
      </w:r>
    </w:p>
    <w:p w:rsidR="00343720" w:rsidRDefault="00EC50D2" w:rsidP="00343720">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343720">
        <w:rPr>
          <w:rFonts w:ascii="Bookman Old Style" w:hAnsi="Bookman Old Style"/>
          <w:sz w:val="22"/>
          <w:szCs w:val="22"/>
        </w:rPr>
        <w:t xml:space="preserve">– etap II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B21F6C" w:rsidRPr="00A94423">
        <w:rPr>
          <w:rFonts w:ascii="Bookman Old Style" w:hAnsi="Bookman Old Style"/>
          <w:b/>
          <w:sz w:val="22"/>
          <w:szCs w:val="22"/>
        </w:rPr>
        <w:t xml:space="preserve">                   3 134 714</w:t>
      </w:r>
      <w:r w:rsidR="00343720" w:rsidRPr="00A94423">
        <w:rPr>
          <w:rFonts w:ascii="Bookman Old Style" w:hAnsi="Bookman Old Style"/>
          <w:b/>
          <w:sz w:val="22"/>
          <w:szCs w:val="22"/>
        </w:rPr>
        <w:t xml:space="preserve"> zł.</w:t>
      </w:r>
    </w:p>
    <w:p w:rsidR="00343720" w:rsidRDefault="00343720" w:rsidP="00343720">
      <w:pPr>
        <w:spacing w:line="360" w:lineRule="auto"/>
        <w:jc w:val="both"/>
        <w:rPr>
          <w:rFonts w:ascii="Bookman Old Style" w:hAnsi="Bookman Old Style"/>
          <w:sz w:val="22"/>
          <w:szCs w:val="22"/>
        </w:rPr>
      </w:pPr>
    </w:p>
    <w:p w:rsidR="00343720" w:rsidRPr="00B21F6C" w:rsidRDefault="00B21F6C" w:rsidP="00B21F6C">
      <w:pPr>
        <w:pStyle w:val="Akapitzlist"/>
        <w:numPr>
          <w:ilvl w:val="0"/>
          <w:numId w:val="26"/>
        </w:numPr>
        <w:spacing w:line="360" w:lineRule="auto"/>
        <w:jc w:val="both"/>
        <w:rPr>
          <w:rFonts w:ascii="Bookman Old Style" w:hAnsi="Bookman Old Style"/>
          <w:sz w:val="22"/>
          <w:szCs w:val="22"/>
        </w:rPr>
      </w:pPr>
      <w:r>
        <w:rPr>
          <w:rFonts w:ascii="Bookman Old Style" w:hAnsi="Bookman Old Style"/>
          <w:sz w:val="22"/>
          <w:szCs w:val="22"/>
        </w:rPr>
        <w:t xml:space="preserve"> Budowa kanalizacji sanitarnej na terenie Gminy Mirzec-sięgacze </w:t>
      </w:r>
      <w:r w:rsidRPr="00A94423">
        <w:rPr>
          <w:rFonts w:ascii="Bookman Old Style" w:hAnsi="Bookman Old Style"/>
          <w:b/>
          <w:sz w:val="22"/>
          <w:szCs w:val="22"/>
        </w:rPr>
        <w:t>368 920 zł.</w:t>
      </w:r>
      <w:r w:rsidR="00343720" w:rsidRPr="00B21F6C">
        <w:rPr>
          <w:rFonts w:ascii="Bookman Old Style" w:hAnsi="Bookman Old Style"/>
          <w:sz w:val="22"/>
          <w:szCs w:val="22"/>
        </w:rPr>
        <w:t xml:space="preserve"> </w:t>
      </w:r>
    </w:p>
    <w:p w:rsidR="00343720" w:rsidRDefault="00343720" w:rsidP="00343720">
      <w:pPr>
        <w:spacing w:line="360" w:lineRule="auto"/>
        <w:jc w:val="both"/>
        <w:rPr>
          <w:rFonts w:ascii="Bookman Old Style" w:hAnsi="Bookman Old Style"/>
          <w:sz w:val="22"/>
          <w:szCs w:val="22"/>
        </w:rPr>
      </w:pPr>
    </w:p>
    <w:p w:rsidR="00343720" w:rsidRPr="00343720" w:rsidRDefault="00343720" w:rsidP="00EC50D2">
      <w:pPr>
        <w:pStyle w:val="Akapitzlist"/>
        <w:numPr>
          <w:ilvl w:val="0"/>
          <w:numId w:val="26"/>
        </w:numPr>
        <w:spacing w:line="360" w:lineRule="auto"/>
        <w:jc w:val="both"/>
        <w:rPr>
          <w:rFonts w:ascii="Bookman Old Style" w:hAnsi="Bookman Old Style"/>
          <w:sz w:val="22"/>
          <w:szCs w:val="22"/>
        </w:rPr>
      </w:pPr>
      <w:r w:rsidRPr="00343720">
        <w:rPr>
          <w:rFonts w:ascii="Bookman Old Style" w:hAnsi="Bookman Old Style"/>
          <w:sz w:val="22"/>
          <w:szCs w:val="22"/>
        </w:rPr>
        <w:t>Zintegrowana rewitalizacja terenów centrum Mirca z zamiarem</w:t>
      </w:r>
    </w:p>
    <w:p w:rsidR="00E44537" w:rsidRDefault="00343720" w:rsidP="00FA4FC3">
      <w:pPr>
        <w:spacing w:line="360" w:lineRule="auto"/>
        <w:ind w:left="426"/>
        <w:jc w:val="both"/>
        <w:rPr>
          <w:rFonts w:ascii="Bookman Old Style" w:hAnsi="Bookman Old Style"/>
          <w:sz w:val="22"/>
          <w:szCs w:val="22"/>
        </w:rPr>
      </w:pPr>
      <w:r>
        <w:rPr>
          <w:rFonts w:ascii="Bookman Old Style" w:hAnsi="Bookman Old Style"/>
          <w:sz w:val="22"/>
          <w:szCs w:val="22"/>
        </w:rPr>
        <w:lastRenderedPageBreak/>
        <w:t xml:space="preserve">   </w:t>
      </w:r>
      <w:r w:rsidRPr="004051BC">
        <w:rPr>
          <w:rFonts w:ascii="Bookman Old Style" w:hAnsi="Bookman Old Style"/>
          <w:sz w:val="22"/>
          <w:szCs w:val="22"/>
        </w:rPr>
        <w:t>kompleksowej odnowy terenów kryzysowych w obszar</w:t>
      </w:r>
      <w:r>
        <w:rPr>
          <w:rFonts w:ascii="Bookman Old Style" w:hAnsi="Bookman Old Style"/>
          <w:sz w:val="22"/>
          <w:szCs w:val="22"/>
        </w:rPr>
        <w:t xml:space="preserve"> </w:t>
      </w:r>
      <w:r w:rsidRPr="004051BC">
        <w:rPr>
          <w:rFonts w:ascii="Bookman Old Style" w:hAnsi="Bookman Old Style"/>
          <w:sz w:val="22"/>
          <w:szCs w:val="22"/>
        </w:rPr>
        <w:t>rozw</w:t>
      </w:r>
      <w:r>
        <w:rPr>
          <w:rFonts w:ascii="Bookman Old Style" w:hAnsi="Bookman Old Style"/>
          <w:sz w:val="22"/>
          <w:szCs w:val="22"/>
        </w:rPr>
        <w:t>ojowy poprz</w:t>
      </w:r>
      <w:r w:rsidR="006E05CE">
        <w:rPr>
          <w:rFonts w:ascii="Bookman Old Style" w:hAnsi="Bookman Old Style"/>
          <w:sz w:val="22"/>
          <w:szCs w:val="22"/>
        </w:rPr>
        <w:t xml:space="preserve">ez powstanie  </w:t>
      </w:r>
      <w:r>
        <w:rPr>
          <w:rFonts w:ascii="Bookman Old Style" w:hAnsi="Bookman Old Style"/>
          <w:sz w:val="22"/>
          <w:szCs w:val="22"/>
        </w:rPr>
        <w:t xml:space="preserve">strefy turystyki, relaksu i aktywności – etap II                  </w:t>
      </w:r>
      <w:r w:rsidR="00B21F6C" w:rsidRPr="00A94423">
        <w:rPr>
          <w:rFonts w:ascii="Bookman Old Style" w:hAnsi="Bookman Old Style"/>
          <w:b/>
          <w:sz w:val="22"/>
          <w:szCs w:val="22"/>
        </w:rPr>
        <w:t>2 502 100</w:t>
      </w:r>
      <w:r w:rsidR="00FA4FC3" w:rsidRPr="00A94423">
        <w:rPr>
          <w:rFonts w:ascii="Bookman Old Style" w:hAnsi="Bookman Old Style"/>
          <w:b/>
          <w:sz w:val="22"/>
          <w:szCs w:val="22"/>
        </w:rPr>
        <w:t xml:space="preserve"> zł.</w:t>
      </w:r>
      <w:r w:rsidR="00FA4FC3">
        <w:rPr>
          <w:rFonts w:ascii="Bookman Old Style" w:hAnsi="Bookman Old Style"/>
          <w:sz w:val="22"/>
          <w:szCs w:val="22"/>
        </w:rPr>
        <w:t xml:space="preserve"> </w:t>
      </w:r>
    </w:p>
    <w:p w:rsidR="00E44537" w:rsidRDefault="00E44537" w:rsidP="00FA4FC3">
      <w:pPr>
        <w:spacing w:line="360" w:lineRule="auto"/>
        <w:ind w:left="426"/>
        <w:jc w:val="both"/>
        <w:rPr>
          <w:rFonts w:ascii="Bookman Old Style" w:hAnsi="Bookman Old Style"/>
          <w:sz w:val="22"/>
          <w:szCs w:val="22"/>
        </w:rPr>
      </w:pPr>
    </w:p>
    <w:p w:rsidR="00E44537" w:rsidRDefault="00E44537" w:rsidP="00E44537">
      <w:pPr>
        <w:pStyle w:val="Akapitzlist"/>
        <w:numPr>
          <w:ilvl w:val="0"/>
          <w:numId w:val="26"/>
        </w:numPr>
        <w:spacing w:line="360" w:lineRule="auto"/>
        <w:jc w:val="both"/>
        <w:rPr>
          <w:rFonts w:ascii="Bookman Old Style" w:hAnsi="Bookman Old Style"/>
          <w:sz w:val="22"/>
          <w:szCs w:val="22"/>
        </w:rPr>
      </w:pPr>
      <w:r>
        <w:rPr>
          <w:rFonts w:ascii="Bookman Old Style" w:hAnsi="Bookman Old Style"/>
          <w:sz w:val="22"/>
          <w:szCs w:val="22"/>
        </w:rPr>
        <w:t>Przebudowa drogi gminnej Nr 347018T Mirzec Korzonek – Mirzec Podkowalów</w:t>
      </w:r>
    </w:p>
    <w:p w:rsidR="00CA1862" w:rsidRPr="00A94423" w:rsidRDefault="00E44537" w:rsidP="00341F9E">
      <w:pPr>
        <w:spacing w:line="360" w:lineRule="auto"/>
        <w:ind w:left="360"/>
        <w:jc w:val="both"/>
        <w:rPr>
          <w:rFonts w:ascii="Bookman Old Style" w:hAnsi="Bookman Old Style"/>
          <w:b/>
          <w:sz w:val="22"/>
          <w:szCs w:val="22"/>
        </w:rPr>
      </w:pPr>
      <w:r w:rsidRPr="00A94423">
        <w:rPr>
          <w:rFonts w:ascii="Bookman Old Style" w:hAnsi="Bookman Old Style"/>
          <w:b/>
          <w:sz w:val="22"/>
          <w:szCs w:val="22"/>
        </w:rPr>
        <w:t xml:space="preserve">                                                                                                 </w:t>
      </w:r>
      <w:r w:rsidR="009236B8">
        <w:rPr>
          <w:rFonts w:ascii="Bookman Old Style" w:hAnsi="Bookman Old Style"/>
          <w:b/>
          <w:sz w:val="22"/>
          <w:szCs w:val="22"/>
        </w:rPr>
        <w:t xml:space="preserve">  </w:t>
      </w:r>
      <w:r w:rsidRPr="00A94423">
        <w:rPr>
          <w:rFonts w:ascii="Bookman Old Style" w:hAnsi="Bookman Old Style"/>
          <w:b/>
          <w:sz w:val="22"/>
          <w:szCs w:val="22"/>
        </w:rPr>
        <w:t xml:space="preserve">  240 000 zł.</w:t>
      </w:r>
      <w:r w:rsidR="00FA4FC3" w:rsidRPr="00A94423">
        <w:rPr>
          <w:rFonts w:ascii="Bookman Old Style" w:hAnsi="Bookman Old Style"/>
          <w:b/>
          <w:sz w:val="22"/>
          <w:szCs w:val="22"/>
        </w:rPr>
        <w:t xml:space="preserve">    </w:t>
      </w:r>
      <w:r w:rsidR="00834FFF" w:rsidRPr="00A94423">
        <w:rPr>
          <w:rFonts w:ascii="Bookman Old Style" w:hAnsi="Bookman Old Style"/>
          <w:b/>
          <w:sz w:val="22"/>
          <w:szCs w:val="22"/>
        </w:rPr>
        <w:t xml:space="preserve">                                       </w:t>
      </w:r>
      <w:r w:rsidR="00FA4FC3" w:rsidRPr="00A94423">
        <w:rPr>
          <w:rFonts w:ascii="Bookman Old Style" w:hAnsi="Bookman Old Style"/>
          <w:b/>
          <w:sz w:val="22"/>
          <w:szCs w:val="22"/>
        </w:rPr>
        <w:t xml:space="preserve">           </w:t>
      </w:r>
    </w:p>
    <w:p w:rsidR="00422CEE" w:rsidRPr="00DF62D2" w:rsidRDefault="00422CEE" w:rsidP="00CA1862">
      <w:pPr>
        <w:pStyle w:val="Akapitzlist"/>
        <w:spacing w:line="360" w:lineRule="auto"/>
        <w:ind w:left="1080"/>
        <w:jc w:val="both"/>
        <w:rPr>
          <w:rFonts w:ascii="Bookman Old Style" w:hAnsi="Bookman Old Style"/>
          <w:i/>
          <w:sz w:val="22"/>
          <w:szCs w:val="22"/>
        </w:rPr>
      </w:pPr>
    </w:p>
    <w:p w:rsidR="00834FFF" w:rsidRDefault="00CA1862" w:rsidP="00422CEE">
      <w:pPr>
        <w:pStyle w:val="Akapitzlist"/>
        <w:numPr>
          <w:ilvl w:val="0"/>
          <w:numId w:val="26"/>
        </w:numPr>
        <w:spacing w:line="360" w:lineRule="auto"/>
        <w:jc w:val="both"/>
        <w:rPr>
          <w:rFonts w:ascii="Bookman Old Style" w:hAnsi="Bookman Old Style"/>
          <w:i/>
          <w:sz w:val="22"/>
          <w:szCs w:val="22"/>
        </w:rPr>
      </w:pPr>
      <w:r w:rsidRPr="00DF62D2">
        <w:rPr>
          <w:rFonts w:ascii="Bookman Old Style" w:hAnsi="Bookman Old Style"/>
          <w:i/>
          <w:sz w:val="22"/>
          <w:szCs w:val="22"/>
        </w:rPr>
        <w:t xml:space="preserve">Pozostała kwota  </w:t>
      </w:r>
      <w:r w:rsidR="000D7DA8">
        <w:rPr>
          <w:rFonts w:ascii="Bookman Old Style" w:hAnsi="Bookman Old Style"/>
          <w:i/>
          <w:sz w:val="22"/>
          <w:szCs w:val="22"/>
        </w:rPr>
        <w:t>2 227 340</w:t>
      </w:r>
      <w:r w:rsidR="005B0DBF" w:rsidRPr="00DF62D2">
        <w:rPr>
          <w:rFonts w:ascii="Bookman Old Style" w:hAnsi="Bookman Old Style"/>
          <w:i/>
          <w:sz w:val="22"/>
          <w:szCs w:val="22"/>
        </w:rPr>
        <w:t xml:space="preserve"> zł.</w:t>
      </w:r>
      <w:r w:rsidRPr="00DF62D2">
        <w:rPr>
          <w:rFonts w:ascii="Bookman Old Style" w:hAnsi="Bookman Old Style"/>
          <w:i/>
          <w:sz w:val="22"/>
          <w:szCs w:val="22"/>
        </w:rPr>
        <w:t xml:space="preserve"> nie jest objęta wykazem przedsięwzięć.  </w:t>
      </w:r>
    </w:p>
    <w:p w:rsidR="00DF62D2" w:rsidRPr="00E44537" w:rsidRDefault="00DF62D2" w:rsidP="00E44537">
      <w:pPr>
        <w:spacing w:line="360" w:lineRule="auto"/>
        <w:ind w:left="360"/>
        <w:jc w:val="both"/>
        <w:rPr>
          <w:rFonts w:ascii="Bookman Old Style" w:hAnsi="Bookman Old Style"/>
          <w:i/>
          <w:sz w:val="22"/>
          <w:szCs w:val="22"/>
        </w:rPr>
      </w:pPr>
    </w:p>
    <w:p w:rsidR="00422CEE" w:rsidRPr="00422CEE" w:rsidRDefault="00422CEE" w:rsidP="00422CEE">
      <w:pPr>
        <w:pStyle w:val="Akapitzlist"/>
        <w:spacing w:line="360" w:lineRule="auto"/>
        <w:jc w:val="both"/>
        <w:rPr>
          <w:rFonts w:ascii="Bookman Old Style" w:hAnsi="Bookman Old Style"/>
          <w:sz w:val="22"/>
          <w:szCs w:val="22"/>
        </w:rPr>
      </w:pPr>
    </w:p>
    <w:p w:rsidR="00AC574B" w:rsidRP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4</w:t>
      </w:r>
      <w:r w:rsidR="00800DC2">
        <w:rPr>
          <w:rFonts w:ascii="Bookman Old Style" w:hAnsi="Bookman Old Style"/>
          <w:b/>
          <w:i/>
          <w:sz w:val="22"/>
          <w:szCs w:val="22"/>
        </w:rPr>
        <w:t>. W roku 2021</w:t>
      </w:r>
      <w:r w:rsidR="00AC574B" w:rsidRPr="006C38AA">
        <w:rPr>
          <w:rFonts w:ascii="Bookman Old Style" w:hAnsi="Bookman Old Style"/>
          <w:b/>
          <w:i/>
          <w:sz w:val="22"/>
          <w:szCs w:val="22"/>
        </w:rPr>
        <w:t xml:space="preserve"> zaplanowano wydatki ma</w:t>
      </w:r>
      <w:r w:rsidR="00E5132C" w:rsidRPr="006C38AA">
        <w:rPr>
          <w:rFonts w:ascii="Bookman Old Style" w:hAnsi="Bookman Old Style"/>
          <w:b/>
          <w:i/>
          <w:sz w:val="22"/>
          <w:szCs w:val="22"/>
        </w:rPr>
        <w:t>jątkowe w kwocie</w:t>
      </w:r>
      <w:r w:rsidR="00E5132C">
        <w:rPr>
          <w:rFonts w:ascii="Bookman Old Style" w:hAnsi="Bookman Old Style"/>
          <w:i/>
          <w:sz w:val="22"/>
          <w:szCs w:val="22"/>
        </w:rPr>
        <w:t xml:space="preserve">         </w:t>
      </w:r>
      <w:r w:rsidR="00CA1862">
        <w:rPr>
          <w:rFonts w:ascii="Bookman Old Style" w:hAnsi="Bookman Old Style"/>
          <w:i/>
          <w:sz w:val="22"/>
          <w:szCs w:val="22"/>
        </w:rPr>
        <w:t xml:space="preserve"> </w:t>
      </w:r>
      <w:r w:rsidR="00DF62D2">
        <w:rPr>
          <w:rFonts w:ascii="Bookman Old Style" w:hAnsi="Bookman Old Style"/>
          <w:b/>
          <w:i/>
          <w:sz w:val="22"/>
          <w:szCs w:val="22"/>
        </w:rPr>
        <w:t>4 556 176</w:t>
      </w:r>
      <w:r w:rsidR="00CA1862" w:rsidRPr="00CA1862">
        <w:rPr>
          <w:rFonts w:ascii="Bookman Old Style" w:hAnsi="Bookman Old Style"/>
          <w:b/>
          <w:i/>
          <w:sz w:val="22"/>
          <w:szCs w:val="22"/>
        </w:rPr>
        <w:t xml:space="preserve"> </w:t>
      </w:r>
      <w:r w:rsidR="00AC574B" w:rsidRPr="00AC574B">
        <w:rPr>
          <w:rFonts w:ascii="Bookman Old Style" w:hAnsi="Bookman Old Style"/>
          <w:b/>
          <w:i/>
          <w:sz w:val="22"/>
          <w:szCs w:val="22"/>
        </w:rPr>
        <w:t>zł</w:t>
      </w:r>
      <w:r w:rsidR="00AC574B" w:rsidRPr="00AC574B">
        <w:rPr>
          <w:rFonts w:ascii="Bookman Old Style" w:hAnsi="Bookman Old Style"/>
          <w:i/>
          <w:sz w:val="22"/>
          <w:szCs w:val="22"/>
        </w:rPr>
        <w:t xml:space="preserve"> </w:t>
      </w:r>
    </w:p>
    <w:p w:rsidR="00834FFF" w:rsidRPr="001A3B95" w:rsidRDefault="00FA4FC3" w:rsidP="001A3B95">
      <w:pPr>
        <w:spacing w:line="360" w:lineRule="auto"/>
        <w:ind w:left="720"/>
        <w:jc w:val="both"/>
        <w:rPr>
          <w:rFonts w:ascii="Bookman Old Style" w:hAnsi="Bookman Old Style"/>
          <w:i/>
          <w:sz w:val="22"/>
          <w:szCs w:val="22"/>
        </w:rPr>
      </w:pPr>
      <w:r>
        <w:rPr>
          <w:rFonts w:ascii="Bookman Old Style" w:hAnsi="Bookman Old Style"/>
          <w:i/>
          <w:sz w:val="22"/>
          <w:szCs w:val="22"/>
        </w:rPr>
        <w:t xml:space="preserve">   z tego:</w:t>
      </w:r>
    </w:p>
    <w:p w:rsidR="00834FFF" w:rsidRPr="00834FFF" w:rsidRDefault="00834FFF" w:rsidP="00834FFF">
      <w:pPr>
        <w:pStyle w:val="Akapitzlist"/>
        <w:numPr>
          <w:ilvl w:val="0"/>
          <w:numId w:val="25"/>
        </w:numPr>
        <w:spacing w:line="360" w:lineRule="auto"/>
        <w:rPr>
          <w:rFonts w:ascii="Bookman Old Style" w:hAnsi="Bookman Old Style"/>
          <w:sz w:val="22"/>
          <w:szCs w:val="22"/>
        </w:rPr>
      </w:pPr>
      <w:r w:rsidRPr="00834FFF">
        <w:rPr>
          <w:rFonts w:ascii="Bookman Old Style" w:hAnsi="Bookman Old Style"/>
          <w:sz w:val="22"/>
          <w:szCs w:val="22"/>
        </w:rPr>
        <w:t>Zintegrowana rewitalizacja terenów centrum Mirca z zamiarem</w:t>
      </w:r>
    </w:p>
    <w:p w:rsidR="007C045E" w:rsidRPr="003103C3" w:rsidRDefault="00834FFF" w:rsidP="003103C3">
      <w:pPr>
        <w:spacing w:line="360" w:lineRule="auto"/>
        <w:rPr>
          <w:rFonts w:ascii="Bookman Old Style" w:hAnsi="Bookman Old Style"/>
          <w:sz w:val="22"/>
          <w:szCs w:val="22"/>
        </w:rPr>
      </w:pPr>
      <w:r w:rsidRPr="00834FFF">
        <w:rPr>
          <w:rFonts w:ascii="Bookman Old Style" w:hAnsi="Bookman Old Style"/>
          <w:sz w:val="22"/>
          <w:szCs w:val="22"/>
        </w:rPr>
        <w:t xml:space="preserve">   kompleksowej odnowy terenów kryzysowych w obszar rozwojowy poprzez powstanie  strefy turystyki, relaksu i aktywności – etap II                </w:t>
      </w:r>
      <w:r w:rsidR="009236B8">
        <w:rPr>
          <w:rFonts w:ascii="Bookman Old Style" w:hAnsi="Bookman Old Style"/>
          <w:sz w:val="22"/>
          <w:szCs w:val="22"/>
        </w:rPr>
        <w:t xml:space="preserve">                      </w:t>
      </w:r>
      <w:r w:rsidRPr="00834FFF">
        <w:rPr>
          <w:rFonts w:ascii="Bookman Old Style" w:hAnsi="Bookman Old Style"/>
          <w:sz w:val="22"/>
          <w:szCs w:val="22"/>
        </w:rPr>
        <w:t xml:space="preserve">  </w:t>
      </w:r>
      <w:r w:rsidR="00FA4FC3">
        <w:rPr>
          <w:rFonts w:ascii="Bookman Old Style" w:hAnsi="Bookman Old Style"/>
          <w:sz w:val="22"/>
          <w:szCs w:val="22"/>
        </w:rPr>
        <w:t xml:space="preserve">  </w:t>
      </w:r>
      <w:r w:rsidR="00FA4FC3" w:rsidRPr="00A94423">
        <w:rPr>
          <w:rFonts w:ascii="Bookman Old Style" w:hAnsi="Bookman Old Style"/>
          <w:b/>
          <w:sz w:val="22"/>
          <w:szCs w:val="22"/>
        </w:rPr>
        <w:t>417 720</w:t>
      </w:r>
      <w:r w:rsidRPr="00A94423">
        <w:rPr>
          <w:rFonts w:ascii="Bookman Old Style" w:hAnsi="Bookman Old Style"/>
          <w:b/>
          <w:sz w:val="22"/>
          <w:szCs w:val="22"/>
        </w:rPr>
        <w:t xml:space="preserve"> zł</w:t>
      </w:r>
      <w:r w:rsidRPr="00834FFF">
        <w:rPr>
          <w:rFonts w:ascii="Bookman Old Style" w:hAnsi="Bookman Old Style"/>
          <w:sz w:val="22"/>
          <w:szCs w:val="22"/>
        </w:rPr>
        <w:t xml:space="preserve">.      </w:t>
      </w:r>
      <w:r w:rsidR="007C045E" w:rsidRPr="00834FFF">
        <w:rPr>
          <w:rFonts w:ascii="Bookman Old Style" w:hAnsi="Bookman Old Style"/>
          <w:sz w:val="22"/>
          <w:szCs w:val="22"/>
        </w:rPr>
        <w:t xml:space="preserve">       </w:t>
      </w:r>
      <w:r w:rsidR="003103C3" w:rsidRPr="003103C3">
        <w:rPr>
          <w:rFonts w:ascii="Bookman Old Style" w:hAnsi="Bookman Old Style"/>
          <w:sz w:val="22"/>
          <w:szCs w:val="22"/>
        </w:rPr>
        <w:t xml:space="preserve"> </w:t>
      </w:r>
    </w:p>
    <w:p w:rsidR="000E57FC" w:rsidRPr="00834FFF" w:rsidRDefault="000E57FC" w:rsidP="00882495">
      <w:pPr>
        <w:spacing w:line="360" w:lineRule="auto"/>
        <w:ind w:left="720"/>
        <w:jc w:val="both"/>
        <w:rPr>
          <w:rFonts w:ascii="Bookman Old Style" w:hAnsi="Bookman Old Style"/>
          <w:sz w:val="22"/>
          <w:szCs w:val="22"/>
        </w:rPr>
      </w:pPr>
    </w:p>
    <w:p w:rsidR="00882495" w:rsidRPr="003103C3" w:rsidRDefault="00FA4FC3" w:rsidP="003103C3">
      <w:pPr>
        <w:pStyle w:val="Akapitzlist"/>
        <w:numPr>
          <w:ilvl w:val="0"/>
          <w:numId w:val="25"/>
        </w:numPr>
        <w:spacing w:line="360" w:lineRule="auto"/>
        <w:jc w:val="both"/>
        <w:rPr>
          <w:rFonts w:ascii="Bookman Old Style" w:hAnsi="Bookman Old Style"/>
          <w:sz w:val="22"/>
          <w:szCs w:val="22"/>
        </w:rPr>
      </w:pPr>
      <w:r>
        <w:rPr>
          <w:rFonts w:ascii="Bookman Old Style" w:hAnsi="Bookman Old Style"/>
          <w:sz w:val="22"/>
          <w:szCs w:val="22"/>
        </w:rPr>
        <w:t xml:space="preserve"> </w:t>
      </w:r>
      <w:r w:rsidRPr="00DF62D2">
        <w:rPr>
          <w:rFonts w:ascii="Bookman Old Style" w:hAnsi="Bookman Old Style"/>
          <w:i/>
          <w:sz w:val="22"/>
          <w:szCs w:val="22"/>
        </w:rPr>
        <w:t xml:space="preserve">Pozostała </w:t>
      </w:r>
      <w:r w:rsidR="000D7DA8">
        <w:rPr>
          <w:rFonts w:ascii="Bookman Old Style" w:hAnsi="Bookman Old Style"/>
          <w:i/>
          <w:sz w:val="22"/>
          <w:szCs w:val="22"/>
        </w:rPr>
        <w:t>kwota  4 138 456</w:t>
      </w:r>
      <w:r w:rsidR="000B25F3" w:rsidRPr="00DF62D2">
        <w:rPr>
          <w:rFonts w:ascii="Bookman Old Style" w:hAnsi="Bookman Old Style"/>
          <w:i/>
          <w:sz w:val="22"/>
          <w:szCs w:val="22"/>
        </w:rPr>
        <w:t xml:space="preserve"> zł.</w:t>
      </w:r>
      <w:r w:rsidR="000E57FC" w:rsidRPr="00DF62D2">
        <w:rPr>
          <w:rFonts w:ascii="Bookman Old Style" w:hAnsi="Bookman Old Style"/>
          <w:i/>
          <w:sz w:val="22"/>
          <w:szCs w:val="22"/>
        </w:rPr>
        <w:t xml:space="preserve"> nie jest objęta wykazem przedsięwzięć</w:t>
      </w:r>
      <w:r w:rsidR="000E57FC" w:rsidRPr="003103C3">
        <w:rPr>
          <w:rFonts w:ascii="Bookman Old Style" w:hAnsi="Bookman Old Style"/>
          <w:sz w:val="22"/>
          <w:szCs w:val="22"/>
        </w:rPr>
        <w:t>.</w:t>
      </w:r>
      <w:r w:rsidR="00882495" w:rsidRPr="003103C3">
        <w:rPr>
          <w:rFonts w:ascii="Bookman Old Style" w:hAnsi="Bookman Old Style"/>
          <w:sz w:val="22"/>
          <w:szCs w:val="22"/>
        </w:rPr>
        <w:t xml:space="preserve">   </w:t>
      </w:r>
    </w:p>
    <w:p w:rsidR="00882495" w:rsidRPr="00AC574B" w:rsidRDefault="00882495" w:rsidP="00AC574B">
      <w:pPr>
        <w:spacing w:line="360" w:lineRule="auto"/>
        <w:ind w:left="720"/>
        <w:jc w:val="both"/>
        <w:rPr>
          <w:rFonts w:ascii="Bookman Old Style" w:hAnsi="Bookman Old Style"/>
          <w:i/>
          <w:sz w:val="22"/>
          <w:szCs w:val="22"/>
        </w:rPr>
      </w:pPr>
    </w:p>
    <w:p w:rsidR="00AC574B" w:rsidRPr="00AC574B" w:rsidRDefault="00AC574B" w:rsidP="00AC574B">
      <w:pPr>
        <w:spacing w:line="360" w:lineRule="auto"/>
        <w:ind w:left="720"/>
        <w:jc w:val="both"/>
        <w:rPr>
          <w:rFonts w:ascii="Bookman Old Style" w:hAnsi="Bookman Old Style"/>
          <w:sz w:val="22"/>
          <w:szCs w:val="22"/>
        </w:rPr>
      </w:pPr>
    </w:p>
    <w:p w:rsidR="00AC574B" w:rsidRDefault="006C38AA" w:rsidP="006C38AA">
      <w:pPr>
        <w:spacing w:line="360" w:lineRule="auto"/>
        <w:jc w:val="both"/>
        <w:rPr>
          <w:rFonts w:ascii="Bookman Old Style" w:hAnsi="Bookman Old Style"/>
          <w:i/>
          <w:sz w:val="22"/>
          <w:szCs w:val="22"/>
        </w:rPr>
      </w:pPr>
      <w:r w:rsidRPr="006C38AA">
        <w:rPr>
          <w:rFonts w:ascii="Bookman Old Style" w:hAnsi="Bookman Old Style"/>
          <w:b/>
          <w:i/>
          <w:sz w:val="22"/>
          <w:szCs w:val="22"/>
        </w:rPr>
        <w:t>5</w:t>
      </w:r>
      <w:r w:rsidR="00800DC2">
        <w:rPr>
          <w:rFonts w:ascii="Bookman Old Style" w:hAnsi="Bookman Old Style"/>
          <w:b/>
          <w:i/>
          <w:sz w:val="22"/>
          <w:szCs w:val="22"/>
        </w:rPr>
        <w:t>. W roku 2022</w:t>
      </w:r>
      <w:r w:rsidR="00343720">
        <w:rPr>
          <w:rFonts w:ascii="Bookman Old Style" w:hAnsi="Bookman Old Style"/>
          <w:b/>
          <w:i/>
          <w:sz w:val="22"/>
          <w:szCs w:val="22"/>
        </w:rPr>
        <w:t xml:space="preserve"> </w:t>
      </w:r>
      <w:r w:rsidR="00AC574B" w:rsidRPr="006C38AA">
        <w:rPr>
          <w:rFonts w:ascii="Bookman Old Style" w:hAnsi="Bookman Old Style"/>
          <w:b/>
          <w:i/>
          <w:sz w:val="22"/>
          <w:szCs w:val="22"/>
        </w:rPr>
        <w:t>zaplanowano wydatki majątkowe w kwocie</w:t>
      </w:r>
      <w:r w:rsidR="00AC574B" w:rsidRPr="00AC574B">
        <w:rPr>
          <w:rFonts w:ascii="Bookman Old Style" w:hAnsi="Bookman Old Style"/>
          <w:i/>
          <w:sz w:val="22"/>
          <w:szCs w:val="22"/>
        </w:rPr>
        <w:t xml:space="preserve">     </w:t>
      </w:r>
      <w:r w:rsidR="00E5132C">
        <w:rPr>
          <w:rFonts w:ascii="Bookman Old Style" w:hAnsi="Bookman Old Style"/>
          <w:i/>
          <w:sz w:val="22"/>
          <w:szCs w:val="22"/>
        </w:rPr>
        <w:t xml:space="preserve">      </w:t>
      </w:r>
      <w:r w:rsidR="00DF62D2">
        <w:rPr>
          <w:rFonts w:ascii="Bookman Old Style" w:hAnsi="Bookman Old Style"/>
          <w:b/>
          <w:i/>
          <w:sz w:val="22"/>
          <w:szCs w:val="22"/>
        </w:rPr>
        <w:t>4 613 988</w:t>
      </w:r>
      <w:r w:rsidR="00AC574B" w:rsidRPr="00AC574B">
        <w:rPr>
          <w:rFonts w:ascii="Bookman Old Style" w:hAnsi="Bookman Old Style"/>
          <w:b/>
          <w:i/>
          <w:sz w:val="22"/>
          <w:szCs w:val="22"/>
        </w:rPr>
        <w:t xml:space="preserve"> zł</w:t>
      </w:r>
      <w:r w:rsidR="00AC574B" w:rsidRPr="00AC574B">
        <w:rPr>
          <w:rFonts w:ascii="Bookman Old Style" w:hAnsi="Bookman Old Style"/>
          <w:i/>
          <w:sz w:val="22"/>
          <w:szCs w:val="22"/>
        </w:rPr>
        <w:t xml:space="preserve"> </w:t>
      </w:r>
    </w:p>
    <w:p w:rsidR="00FA4FC3" w:rsidRDefault="00FA4FC3" w:rsidP="006C38AA">
      <w:pPr>
        <w:spacing w:line="360" w:lineRule="auto"/>
        <w:jc w:val="both"/>
        <w:rPr>
          <w:rFonts w:ascii="Bookman Old Style" w:hAnsi="Bookman Old Style"/>
          <w:i/>
          <w:sz w:val="22"/>
          <w:szCs w:val="22"/>
        </w:rPr>
      </w:pPr>
      <w:r>
        <w:rPr>
          <w:rFonts w:ascii="Bookman Old Style" w:hAnsi="Bookman Old Style"/>
          <w:i/>
          <w:sz w:val="22"/>
          <w:szCs w:val="22"/>
        </w:rPr>
        <w:t xml:space="preserve">         z tego:</w:t>
      </w:r>
    </w:p>
    <w:p w:rsidR="00FA4FC3" w:rsidRPr="00A94423" w:rsidRDefault="00FA4FC3" w:rsidP="00FA4FC3">
      <w:pPr>
        <w:pStyle w:val="Akapitzlist"/>
        <w:numPr>
          <w:ilvl w:val="0"/>
          <w:numId w:val="28"/>
        </w:numPr>
        <w:spacing w:line="360" w:lineRule="auto"/>
        <w:jc w:val="both"/>
        <w:rPr>
          <w:rFonts w:ascii="Bookman Old Style" w:hAnsi="Bookman Old Style"/>
          <w:b/>
          <w:i/>
          <w:sz w:val="22"/>
          <w:szCs w:val="22"/>
        </w:rPr>
      </w:pPr>
      <w:r w:rsidRPr="00FA4FC3">
        <w:rPr>
          <w:rFonts w:ascii="Bookman Old Style" w:hAnsi="Bookman Old Style"/>
          <w:sz w:val="22"/>
          <w:szCs w:val="22"/>
        </w:rPr>
        <w:t xml:space="preserve">Zintegrowana rewitalizacja terenów centrum Mirca z zamiarem kompleksowej odnowy terenów kryzysowych w obszar rozwojowy poprzez powstanie strefy turystyki, relaksu i aktywności – etap II                     </w:t>
      </w:r>
      <w:r w:rsidR="009236B8">
        <w:rPr>
          <w:rFonts w:ascii="Bookman Old Style" w:hAnsi="Bookman Old Style"/>
          <w:sz w:val="22"/>
          <w:szCs w:val="22"/>
        </w:rPr>
        <w:t xml:space="preserve">          </w:t>
      </w:r>
      <w:r w:rsidRPr="00FA4FC3">
        <w:rPr>
          <w:rFonts w:ascii="Bookman Old Style" w:hAnsi="Bookman Old Style"/>
          <w:sz w:val="22"/>
          <w:szCs w:val="22"/>
        </w:rPr>
        <w:t xml:space="preserve">   </w:t>
      </w:r>
      <w:r w:rsidRPr="00A94423">
        <w:rPr>
          <w:rFonts w:ascii="Bookman Old Style" w:hAnsi="Bookman Old Style"/>
          <w:b/>
          <w:sz w:val="22"/>
          <w:szCs w:val="22"/>
        </w:rPr>
        <w:t>1 472 000 zł</w:t>
      </w:r>
      <w:r w:rsidRPr="00A94423">
        <w:rPr>
          <w:rFonts w:ascii="Bookman Old Style" w:hAnsi="Bookman Old Style"/>
          <w:b/>
          <w:i/>
          <w:sz w:val="22"/>
          <w:szCs w:val="22"/>
        </w:rPr>
        <w:t>.</w:t>
      </w:r>
    </w:p>
    <w:p w:rsidR="00FA4FC3" w:rsidRPr="00FA4FC3" w:rsidRDefault="000D7DA8" w:rsidP="00FA4FC3">
      <w:pPr>
        <w:pStyle w:val="Akapitzlist"/>
        <w:numPr>
          <w:ilvl w:val="0"/>
          <w:numId w:val="28"/>
        </w:numPr>
        <w:spacing w:line="360" w:lineRule="auto"/>
        <w:jc w:val="both"/>
        <w:rPr>
          <w:rFonts w:ascii="Bookman Old Style" w:hAnsi="Bookman Old Style"/>
          <w:sz w:val="22"/>
          <w:szCs w:val="22"/>
        </w:rPr>
      </w:pPr>
      <w:r>
        <w:rPr>
          <w:rFonts w:ascii="Bookman Old Style" w:hAnsi="Bookman Old Style"/>
          <w:i/>
          <w:sz w:val="22"/>
          <w:szCs w:val="22"/>
        </w:rPr>
        <w:t>Pozostała kwota  3 141 988</w:t>
      </w:r>
      <w:r w:rsidR="00FA4FC3" w:rsidRPr="00DF62D2">
        <w:rPr>
          <w:rFonts w:ascii="Bookman Old Style" w:hAnsi="Bookman Old Style"/>
          <w:i/>
          <w:sz w:val="22"/>
          <w:szCs w:val="22"/>
        </w:rPr>
        <w:t xml:space="preserve"> zł. nie jest objęta wykazem przedsięwzięć</w:t>
      </w:r>
      <w:r w:rsidR="00FA4FC3" w:rsidRPr="00FA4FC3">
        <w:rPr>
          <w:rFonts w:ascii="Bookman Old Style" w:hAnsi="Bookman Old Style"/>
          <w:sz w:val="22"/>
          <w:szCs w:val="22"/>
        </w:rPr>
        <w:t>.</w:t>
      </w:r>
    </w:p>
    <w:p w:rsidR="00834FFF" w:rsidRPr="00DF62D2" w:rsidRDefault="00AC574B" w:rsidP="00DF62D2">
      <w:pPr>
        <w:spacing w:line="360" w:lineRule="auto"/>
        <w:ind w:left="720"/>
        <w:jc w:val="both"/>
        <w:rPr>
          <w:rFonts w:ascii="Bookman Old Style" w:hAnsi="Bookman Old Style"/>
          <w:sz w:val="22"/>
          <w:szCs w:val="22"/>
        </w:rPr>
      </w:pPr>
      <w:r w:rsidRPr="00FA4FC3">
        <w:rPr>
          <w:rFonts w:ascii="Bookman Old Style" w:hAnsi="Bookman Old Style"/>
          <w:sz w:val="22"/>
          <w:szCs w:val="22"/>
        </w:rPr>
        <w:t xml:space="preserve">    </w:t>
      </w:r>
      <w:r w:rsidR="00DF62D2">
        <w:rPr>
          <w:rFonts w:ascii="Bookman Old Style" w:hAnsi="Bookman Old Style"/>
          <w:sz w:val="22"/>
          <w:szCs w:val="22"/>
        </w:rPr>
        <w:t xml:space="preserve"> </w:t>
      </w:r>
      <w:r w:rsidRPr="00FA4FC3">
        <w:rPr>
          <w:rFonts w:ascii="Bookman Old Style" w:hAnsi="Bookman Old Style"/>
          <w:sz w:val="22"/>
          <w:szCs w:val="22"/>
        </w:rPr>
        <w:t xml:space="preserve"> </w:t>
      </w:r>
      <w:r w:rsidR="00DF62D2">
        <w:rPr>
          <w:rFonts w:ascii="Bookman Old Style" w:hAnsi="Bookman Old Style"/>
          <w:i/>
          <w:sz w:val="22"/>
          <w:szCs w:val="22"/>
        </w:rPr>
        <w:t xml:space="preserve"> </w:t>
      </w:r>
    </w:p>
    <w:p w:rsidR="00834FFF" w:rsidRDefault="00834FFF" w:rsidP="00834FFF">
      <w:pPr>
        <w:spacing w:line="360" w:lineRule="auto"/>
        <w:ind w:left="720"/>
        <w:jc w:val="both"/>
        <w:rPr>
          <w:rFonts w:ascii="Bookman Old Style" w:hAnsi="Bookman Old Style"/>
          <w:i/>
          <w:sz w:val="22"/>
          <w:szCs w:val="22"/>
        </w:rPr>
      </w:pPr>
    </w:p>
    <w:p w:rsidR="00341F9E" w:rsidRPr="00AC574B" w:rsidRDefault="00341F9E" w:rsidP="00834FFF">
      <w:pPr>
        <w:spacing w:line="360" w:lineRule="auto"/>
        <w:ind w:left="720"/>
        <w:jc w:val="both"/>
        <w:rPr>
          <w:rFonts w:ascii="Bookman Old Style" w:hAnsi="Bookman Old Style"/>
          <w:i/>
          <w:sz w:val="22"/>
          <w:szCs w:val="22"/>
        </w:rPr>
      </w:pPr>
    </w:p>
    <w:p w:rsidR="00834FFF" w:rsidRPr="00AC574B" w:rsidRDefault="009218A0" w:rsidP="00834FFF">
      <w:pPr>
        <w:spacing w:line="360" w:lineRule="auto"/>
        <w:jc w:val="both"/>
        <w:rPr>
          <w:rFonts w:ascii="Bookman Old Style" w:hAnsi="Bookman Old Style"/>
          <w:i/>
          <w:sz w:val="22"/>
          <w:szCs w:val="22"/>
        </w:rPr>
      </w:pPr>
      <w:r>
        <w:rPr>
          <w:rFonts w:ascii="Bookman Old Style" w:hAnsi="Bookman Old Style"/>
          <w:b/>
          <w:i/>
          <w:sz w:val="22"/>
          <w:szCs w:val="22"/>
        </w:rPr>
        <w:t>7</w:t>
      </w:r>
      <w:r w:rsidR="00834FFF">
        <w:rPr>
          <w:rFonts w:ascii="Bookman Old Style" w:hAnsi="Bookman Old Style"/>
          <w:b/>
          <w:i/>
          <w:sz w:val="22"/>
          <w:szCs w:val="22"/>
        </w:rPr>
        <w:t xml:space="preserve">. W roku 2023 </w:t>
      </w:r>
      <w:r w:rsidR="00834FFF" w:rsidRPr="006C38AA">
        <w:rPr>
          <w:rFonts w:ascii="Bookman Old Style" w:hAnsi="Bookman Old Style"/>
          <w:b/>
          <w:i/>
          <w:sz w:val="22"/>
          <w:szCs w:val="22"/>
        </w:rPr>
        <w:t>zaplanowano wydatki majątkowe w kwocie</w:t>
      </w:r>
      <w:r w:rsidR="00834FFF" w:rsidRPr="00AC574B">
        <w:rPr>
          <w:rFonts w:ascii="Bookman Old Style" w:hAnsi="Bookman Old Style"/>
          <w:i/>
          <w:sz w:val="22"/>
          <w:szCs w:val="22"/>
        </w:rPr>
        <w:t xml:space="preserve">     </w:t>
      </w:r>
      <w:r w:rsidR="00834FFF">
        <w:rPr>
          <w:rFonts w:ascii="Bookman Old Style" w:hAnsi="Bookman Old Style"/>
          <w:i/>
          <w:sz w:val="22"/>
          <w:szCs w:val="22"/>
        </w:rPr>
        <w:t xml:space="preserve">      </w:t>
      </w:r>
      <w:r w:rsidR="00DF62D2">
        <w:rPr>
          <w:rFonts w:ascii="Bookman Old Style" w:hAnsi="Bookman Old Style"/>
          <w:b/>
          <w:i/>
          <w:sz w:val="22"/>
          <w:szCs w:val="22"/>
        </w:rPr>
        <w:t>4 836 000</w:t>
      </w:r>
      <w:r w:rsidR="00834FFF" w:rsidRPr="00AC574B">
        <w:rPr>
          <w:rFonts w:ascii="Bookman Old Style" w:hAnsi="Bookman Old Style"/>
          <w:b/>
          <w:i/>
          <w:sz w:val="22"/>
          <w:szCs w:val="22"/>
        </w:rPr>
        <w:t xml:space="preserve"> zł</w:t>
      </w:r>
      <w:r w:rsidR="00834FFF" w:rsidRPr="00AC574B">
        <w:rPr>
          <w:rFonts w:ascii="Bookman Old Style" w:hAnsi="Bookman Old Style"/>
          <w:i/>
          <w:sz w:val="22"/>
          <w:szCs w:val="22"/>
        </w:rPr>
        <w:t xml:space="preserve"> </w:t>
      </w:r>
    </w:p>
    <w:p w:rsidR="00AC574B" w:rsidRDefault="00834FFF" w:rsidP="00834FFF">
      <w:pPr>
        <w:spacing w:line="360" w:lineRule="auto"/>
        <w:ind w:left="720"/>
        <w:jc w:val="both"/>
        <w:rPr>
          <w:rFonts w:ascii="Bookman Old Style" w:hAnsi="Bookman Old Style"/>
          <w:i/>
          <w:sz w:val="22"/>
          <w:szCs w:val="22"/>
        </w:rPr>
      </w:pPr>
      <w:r w:rsidRPr="00AC574B">
        <w:rPr>
          <w:rFonts w:ascii="Bookman Old Style" w:hAnsi="Bookman Old Style"/>
          <w:i/>
          <w:sz w:val="22"/>
          <w:szCs w:val="22"/>
        </w:rPr>
        <w:t xml:space="preserve">    nie objęte wykazem przedsięwzięć </w:t>
      </w:r>
    </w:p>
    <w:p w:rsidR="00800DC2" w:rsidRDefault="00800DC2" w:rsidP="00800DC2">
      <w:pPr>
        <w:spacing w:line="360" w:lineRule="auto"/>
        <w:jc w:val="both"/>
        <w:rPr>
          <w:rFonts w:ascii="Bookman Old Style" w:hAnsi="Bookman Old Style"/>
          <w:i/>
          <w:sz w:val="22"/>
          <w:szCs w:val="22"/>
        </w:rPr>
      </w:pPr>
    </w:p>
    <w:p w:rsidR="00800DC2" w:rsidRPr="00800DC2" w:rsidRDefault="00800DC2" w:rsidP="00800DC2">
      <w:pPr>
        <w:spacing w:line="360" w:lineRule="auto"/>
        <w:jc w:val="both"/>
        <w:rPr>
          <w:rFonts w:ascii="Bookman Old Style" w:hAnsi="Bookman Old Style"/>
          <w:b/>
          <w:i/>
          <w:sz w:val="22"/>
          <w:szCs w:val="22"/>
        </w:rPr>
      </w:pPr>
      <w:r>
        <w:rPr>
          <w:rFonts w:ascii="Bookman Old Style" w:hAnsi="Bookman Old Style"/>
          <w:b/>
          <w:i/>
          <w:sz w:val="22"/>
          <w:szCs w:val="22"/>
        </w:rPr>
        <w:t>8.</w:t>
      </w:r>
      <w:r w:rsidRPr="00800DC2">
        <w:rPr>
          <w:rFonts w:ascii="Bookman Old Style" w:hAnsi="Bookman Old Style"/>
          <w:b/>
          <w:i/>
          <w:sz w:val="22"/>
          <w:szCs w:val="22"/>
        </w:rPr>
        <w:t xml:space="preserve"> W roku 2024 zaplanowano wyd</w:t>
      </w:r>
      <w:r>
        <w:rPr>
          <w:rFonts w:ascii="Bookman Old Style" w:hAnsi="Bookman Old Style"/>
          <w:b/>
          <w:i/>
          <w:sz w:val="22"/>
          <w:szCs w:val="22"/>
        </w:rPr>
        <w:t xml:space="preserve">atki majątkowe w kwocie      </w:t>
      </w:r>
      <w:r w:rsidR="00DF62D2">
        <w:rPr>
          <w:rFonts w:ascii="Bookman Old Style" w:hAnsi="Bookman Old Style"/>
          <w:b/>
          <w:i/>
          <w:sz w:val="22"/>
          <w:szCs w:val="22"/>
        </w:rPr>
        <w:t xml:space="preserve">   5 774</w:t>
      </w:r>
      <w:r w:rsidRPr="00800DC2">
        <w:rPr>
          <w:rFonts w:ascii="Bookman Old Style" w:hAnsi="Bookman Old Style"/>
          <w:b/>
          <w:i/>
          <w:sz w:val="22"/>
          <w:szCs w:val="22"/>
        </w:rPr>
        <w:t> 000 zł.</w:t>
      </w:r>
    </w:p>
    <w:p w:rsidR="000A565F" w:rsidRDefault="00800DC2" w:rsidP="001A3B95">
      <w:pPr>
        <w:pStyle w:val="Akapitzlist"/>
        <w:spacing w:line="360" w:lineRule="auto"/>
        <w:jc w:val="both"/>
        <w:rPr>
          <w:rFonts w:ascii="Bookman Old Style" w:hAnsi="Bookman Old Style"/>
          <w:i/>
          <w:sz w:val="22"/>
          <w:szCs w:val="22"/>
        </w:rPr>
      </w:pPr>
      <w:r>
        <w:rPr>
          <w:rFonts w:ascii="Bookman Old Style" w:hAnsi="Bookman Old Style"/>
          <w:i/>
          <w:sz w:val="22"/>
          <w:szCs w:val="22"/>
        </w:rPr>
        <w:t>nie objęte wykazem przedsięwzięć</w:t>
      </w:r>
    </w:p>
    <w:p w:rsidR="007C14A4" w:rsidRDefault="007C14A4" w:rsidP="001A3B95">
      <w:pPr>
        <w:pStyle w:val="Akapitzlist"/>
        <w:spacing w:line="360" w:lineRule="auto"/>
        <w:jc w:val="both"/>
        <w:rPr>
          <w:rFonts w:ascii="Bookman Old Style" w:hAnsi="Bookman Old Style"/>
          <w:i/>
          <w:sz w:val="22"/>
          <w:szCs w:val="22"/>
        </w:rPr>
      </w:pPr>
    </w:p>
    <w:p w:rsidR="007C14A4" w:rsidRDefault="007C14A4" w:rsidP="001A3B95">
      <w:pPr>
        <w:pStyle w:val="Akapitzlist"/>
        <w:spacing w:line="360" w:lineRule="auto"/>
        <w:jc w:val="both"/>
        <w:rPr>
          <w:rFonts w:ascii="Bookman Old Style" w:hAnsi="Bookman Old Style"/>
          <w:i/>
          <w:sz w:val="22"/>
          <w:szCs w:val="22"/>
        </w:rPr>
      </w:pPr>
    </w:p>
    <w:p w:rsidR="007C14A4" w:rsidRDefault="007C14A4" w:rsidP="001A3B95">
      <w:pPr>
        <w:pStyle w:val="Akapitzlist"/>
        <w:spacing w:line="360" w:lineRule="auto"/>
        <w:jc w:val="both"/>
        <w:rPr>
          <w:rFonts w:ascii="Bookman Old Style" w:hAnsi="Bookman Old Style"/>
          <w:i/>
          <w:sz w:val="22"/>
          <w:szCs w:val="22"/>
        </w:rPr>
      </w:pPr>
    </w:p>
    <w:p w:rsidR="007C14A4" w:rsidRDefault="007C14A4" w:rsidP="001A3B95">
      <w:pPr>
        <w:pStyle w:val="Akapitzlist"/>
        <w:spacing w:line="360" w:lineRule="auto"/>
        <w:jc w:val="both"/>
        <w:rPr>
          <w:rFonts w:ascii="Bookman Old Style" w:hAnsi="Bookman Old Style"/>
          <w:i/>
          <w:sz w:val="22"/>
          <w:szCs w:val="22"/>
        </w:rPr>
      </w:pPr>
    </w:p>
    <w:p w:rsidR="002362CC" w:rsidRPr="00AC574B" w:rsidRDefault="002362CC" w:rsidP="001A3B95">
      <w:pPr>
        <w:pStyle w:val="Akapitzlist"/>
        <w:spacing w:line="360" w:lineRule="auto"/>
        <w:jc w:val="both"/>
        <w:rPr>
          <w:rFonts w:ascii="Bookman Old Style" w:hAnsi="Bookman Old Style"/>
          <w:i/>
          <w:sz w:val="22"/>
          <w:szCs w:val="22"/>
        </w:rPr>
      </w:pPr>
    </w:p>
    <w:p w:rsidR="00AC574B" w:rsidRPr="00AC574B" w:rsidRDefault="00AC574B" w:rsidP="00AC574B">
      <w:pPr>
        <w:spacing w:line="360" w:lineRule="auto"/>
        <w:jc w:val="both"/>
        <w:rPr>
          <w:rFonts w:ascii="Bookman Old Style" w:hAnsi="Bookman Old Style"/>
          <w:b/>
          <w:i/>
          <w:sz w:val="22"/>
          <w:szCs w:val="22"/>
        </w:rPr>
      </w:pPr>
    </w:p>
    <w:p w:rsidR="00AC574B" w:rsidRPr="00AC574B" w:rsidRDefault="00AC574B" w:rsidP="00AC574B">
      <w:pPr>
        <w:spacing w:line="360" w:lineRule="auto"/>
        <w:ind w:left="360" w:hanging="360"/>
        <w:jc w:val="both"/>
        <w:rPr>
          <w:rFonts w:ascii="Bookman Old Style" w:hAnsi="Bookman Old Style"/>
          <w:sz w:val="22"/>
          <w:szCs w:val="22"/>
        </w:rPr>
      </w:pPr>
      <w:r w:rsidRPr="00AC574B">
        <w:rPr>
          <w:rFonts w:ascii="Bookman Old Style" w:hAnsi="Bookman Old Style"/>
          <w:b/>
          <w:sz w:val="22"/>
          <w:szCs w:val="22"/>
        </w:rPr>
        <w:lastRenderedPageBreak/>
        <w:t>IV .</w:t>
      </w:r>
      <w:r w:rsidRPr="00AC574B">
        <w:rPr>
          <w:rFonts w:ascii="Bookman Old Style" w:hAnsi="Bookman Old Style"/>
          <w:sz w:val="22"/>
          <w:szCs w:val="22"/>
        </w:rPr>
        <w:t xml:space="preserve"> </w:t>
      </w:r>
      <w:r w:rsidRPr="00AC574B">
        <w:rPr>
          <w:rFonts w:ascii="Bookman Old Style" w:hAnsi="Bookman Old Style"/>
          <w:b/>
          <w:sz w:val="22"/>
          <w:szCs w:val="22"/>
        </w:rPr>
        <w:t>Wynik budżetu gminy</w:t>
      </w:r>
      <w:r w:rsidRPr="00AC574B">
        <w:rPr>
          <w:rFonts w:ascii="Bookman Old Style" w:hAnsi="Bookman Old Style"/>
          <w:sz w:val="22"/>
          <w:szCs w:val="22"/>
        </w:rPr>
        <w:t>, czyli różnica między dochodami ogółem</w:t>
      </w:r>
      <w:r w:rsidR="00E5132C">
        <w:rPr>
          <w:rFonts w:ascii="Bookman Old Style" w:hAnsi="Bookman Old Style"/>
          <w:sz w:val="22"/>
          <w:szCs w:val="22"/>
        </w:rPr>
        <w:t xml:space="preserve"> i wydatkami ogółem budżetu.  (</w:t>
      </w:r>
      <w:r w:rsidRPr="00AC574B">
        <w:rPr>
          <w:rFonts w:ascii="Bookman Old Style" w:hAnsi="Bookman Old Style"/>
          <w:sz w:val="22"/>
          <w:szCs w:val="22"/>
        </w:rPr>
        <w:t>pozycja 3 WPF)</w:t>
      </w:r>
    </w:p>
    <w:p w:rsidR="00F241CF" w:rsidRDefault="00AC574B" w:rsidP="003C54C4">
      <w:pPr>
        <w:spacing w:line="360" w:lineRule="auto"/>
        <w:ind w:left="360"/>
        <w:jc w:val="both"/>
        <w:rPr>
          <w:rFonts w:ascii="Bookman Old Style" w:hAnsi="Bookman Old Style"/>
          <w:sz w:val="22"/>
          <w:szCs w:val="22"/>
        </w:rPr>
      </w:pPr>
      <w:r w:rsidRPr="00AC574B">
        <w:rPr>
          <w:rFonts w:ascii="Bookman Old Style" w:hAnsi="Bookman Old Style"/>
          <w:sz w:val="22"/>
          <w:szCs w:val="22"/>
        </w:rPr>
        <w:t>W</w:t>
      </w:r>
      <w:r w:rsidR="005153A7">
        <w:rPr>
          <w:rFonts w:ascii="Bookman Old Style" w:hAnsi="Bookman Old Style"/>
          <w:sz w:val="22"/>
          <w:szCs w:val="22"/>
        </w:rPr>
        <w:t>ynik budżetu gminy</w:t>
      </w:r>
      <w:r w:rsidR="007D56D9">
        <w:rPr>
          <w:rFonts w:ascii="Bookman Old Style" w:hAnsi="Bookman Old Style"/>
          <w:sz w:val="22"/>
          <w:szCs w:val="22"/>
        </w:rPr>
        <w:t xml:space="preserve"> Mirzec w 2018</w:t>
      </w:r>
      <w:r w:rsidR="005153A7">
        <w:rPr>
          <w:rFonts w:ascii="Bookman Old Style" w:hAnsi="Bookman Old Style"/>
          <w:sz w:val="22"/>
          <w:szCs w:val="22"/>
        </w:rPr>
        <w:t xml:space="preserve"> roku jest ujemny, czyli dochody ogółem są niższe</w:t>
      </w:r>
      <w:r w:rsidRPr="00AC574B">
        <w:rPr>
          <w:rFonts w:ascii="Bookman Old Style" w:hAnsi="Bookman Old Style"/>
          <w:sz w:val="22"/>
          <w:szCs w:val="22"/>
        </w:rPr>
        <w:t xml:space="preserve"> od wydatków og</w:t>
      </w:r>
      <w:r w:rsidR="005153A7">
        <w:rPr>
          <w:rFonts w:ascii="Bookman Old Style" w:hAnsi="Bookman Old Style"/>
          <w:sz w:val="22"/>
          <w:szCs w:val="22"/>
        </w:rPr>
        <w:t>ółem, zatem wystąpił deficyt budżetu w  wy</w:t>
      </w:r>
      <w:r w:rsidR="008D045A">
        <w:rPr>
          <w:rFonts w:ascii="Bookman Old Style" w:hAnsi="Bookman Old Style"/>
          <w:sz w:val="22"/>
          <w:szCs w:val="22"/>
        </w:rPr>
        <w:t>sokości                3 894 810</w:t>
      </w:r>
      <w:r w:rsidR="005153A7">
        <w:rPr>
          <w:rFonts w:ascii="Bookman Old Style" w:hAnsi="Bookman Old Style"/>
          <w:sz w:val="22"/>
          <w:szCs w:val="22"/>
        </w:rPr>
        <w:t xml:space="preserve"> zł., który zostanie pokryty wol</w:t>
      </w:r>
      <w:r w:rsidR="007D56D9">
        <w:rPr>
          <w:rFonts w:ascii="Bookman Old Style" w:hAnsi="Bookman Old Style"/>
          <w:sz w:val="22"/>
          <w:szCs w:val="22"/>
        </w:rPr>
        <w:t>nymi środkami w kwocie</w:t>
      </w:r>
      <w:r w:rsidR="008D045A">
        <w:rPr>
          <w:rFonts w:ascii="Bookman Old Style" w:hAnsi="Bookman Old Style"/>
          <w:sz w:val="22"/>
          <w:szCs w:val="22"/>
        </w:rPr>
        <w:t xml:space="preserve"> 874 810</w:t>
      </w:r>
      <w:r w:rsidR="005153A7">
        <w:rPr>
          <w:rFonts w:ascii="Bookman Old Style" w:hAnsi="Bookman Old Style"/>
          <w:sz w:val="22"/>
          <w:szCs w:val="22"/>
        </w:rPr>
        <w:t xml:space="preserve"> zł,</w:t>
      </w:r>
      <w:r w:rsidR="003C54C4">
        <w:rPr>
          <w:rFonts w:ascii="Bookman Old Style" w:hAnsi="Bookman Old Style"/>
          <w:sz w:val="22"/>
          <w:szCs w:val="22"/>
        </w:rPr>
        <w:t xml:space="preserve">  spłatą udzielonej  pożyczki w kwocie 25 000 zł </w:t>
      </w:r>
      <w:r w:rsidR="005153A7">
        <w:rPr>
          <w:rFonts w:ascii="Bookman Old Style" w:hAnsi="Bookman Old Style"/>
          <w:sz w:val="22"/>
          <w:szCs w:val="22"/>
        </w:rPr>
        <w:t xml:space="preserve"> </w:t>
      </w:r>
      <w:r w:rsidR="007D56D9">
        <w:rPr>
          <w:rFonts w:ascii="Bookman Old Style" w:hAnsi="Bookman Old Style"/>
          <w:sz w:val="22"/>
          <w:szCs w:val="22"/>
        </w:rPr>
        <w:t xml:space="preserve">i kredytem w wysokości </w:t>
      </w:r>
      <w:r w:rsidR="003C54C4">
        <w:rPr>
          <w:rFonts w:ascii="Bookman Old Style" w:hAnsi="Bookman Old Style"/>
          <w:sz w:val="22"/>
          <w:szCs w:val="22"/>
        </w:rPr>
        <w:t xml:space="preserve">         </w:t>
      </w:r>
      <w:r w:rsidR="00195C06">
        <w:rPr>
          <w:rFonts w:ascii="Bookman Old Style" w:hAnsi="Bookman Old Style"/>
          <w:sz w:val="22"/>
          <w:szCs w:val="22"/>
        </w:rPr>
        <w:t xml:space="preserve">     </w:t>
      </w:r>
      <w:r w:rsidR="008D045A">
        <w:rPr>
          <w:rFonts w:ascii="Bookman Old Style" w:hAnsi="Bookman Old Style"/>
          <w:sz w:val="22"/>
          <w:szCs w:val="22"/>
        </w:rPr>
        <w:t xml:space="preserve">   2 995 000</w:t>
      </w:r>
      <w:r w:rsidR="003C54C4">
        <w:rPr>
          <w:rFonts w:ascii="Bookman Old Style" w:hAnsi="Bookman Old Style"/>
          <w:sz w:val="22"/>
          <w:szCs w:val="22"/>
        </w:rPr>
        <w:t xml:space="preserve"> zł.</w:t>
      </w:r>
      <w:r w:rsidR="007D56D9">
        <w:rPr>
          <w:rFonts w:ascii="Bookman Old Style" w:hAnsi="Bookman Old Style"/>
          <w:sz w:val="22"/>
          <w:szCs w:val="22"/>
        </w:rPr>
        <w:t xml:space="preserve"> </w:t>
      </w:r>
      <w:r w:rsidR="003C54C4">
        <w:rPr>
          <w:rFonts w:ascii="Bookman Old Style" w:hAnsi="Bookman Old Style"/>
          <w:sz w:val="22"/>
          <w:szCs w:val="22"/>
        </w:rPr>
        <w:t xml:space="preserve"> </w:t>
      </w:r>
      <w:r w:rsidR="007D56D9">
        <w:rPr>
          <w:rFonts w:ascii="Bookman Old Style" w:hAnsi="Bookman Old Style"/>
          <w:sz w:val="22"/>
          <w:szCs w:val="22"/>
        </w:rPr>
        <w:t xml:space="preserve"> </w:t>
      </w:r>
      <w:r w:rsidR="003C54C4">
        <w:rPr>
          <w:rFonts w:ascii="Bookman Old Style" w:hAnsi="Bookman Old Style"/>
          <w:sz w:val="22"/>
          <w:szCs w:val="22"/>
        </w:rPr>
        <w:t xml:space="preserve"> </w:t>
      </w:r>
    </w:p>
    <w:p w:rsidR="00AC574B" w:rsidRPr="00AC574B" w:rsidRDefault="008D045A" w:rsidP="00787DBF">
      <w:pPr>
        <w:spacing w:line="360" w:lineRule="auto"/>
        <w:ind w:left="360"/>
        <w:jc w:val="both"/>
        <w:rPr>
          <w:rFonts w:ascii="Bookman Old Style" w:hAnsi="Bookman Old Style"/>
          <w:sz w:val="22"/>
          <w:szCs w:val="22"/>
        </w:rPr>
      </w:pPr>
      <w:r>
        <w:rPr>
          <w:rFonts w:ascii="Bookman Old Style" w:hAnsi="Bookman Old Style"/>
          <w:sz w:val="22"/>
          <w:szCs w:val="22"/>
        </w:rPr>
        <w:t>Natomiast w latach 2019-2024</w:t>
      </w:r>
      <w:r w:rsidR="00F241CF">
        <w:rPr>
          <w:rFonts w:ascii="Bookman Old Style" w:hAnsi="Bookman Old Style"/>
          <w:sz w:val="22"/>
          <w:szCs w:val="22"/>
        </w:rPr>
        <w:t xml:space="preserve"> prognozowany wynik budżetu jest dodatni czyli dochody ogółem</w:t>
      </w:r>
      <w:r w:rsidR="00787DBF">
        <w:rPr>
          <w:rFonts w:ascii="Bookman Old Style" w:hAnsi="Bookman Old Style"/>
          <w:sz w:val="22"/>
          <w:szCs w:val="22"/>
        </w:rPr>
        <w:t xml:space="preserve">  są wyższe od wydatków ogółem.</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Wykazana nadwyżka w tych latach przeznaczona jest na spłatę rat kredytów  zgodnie z zawartymi umowami z bankami.</w:t>
      </w:r>
    </w:p>
    <w:p w:rsidR="00AC574B" w:rsidRDefault="00AC574B" w:rsidP="00AC574B">
      <w:pPr>
        <w:spacing w:line="360" w:lineRule="auto"/>
        <w:rPr>
          <w:rFonts w:ascii="Bookman Old Style" w:hAnsi="Bookman Old Style"/>
          <w:sz w:val="22"/>
          <w:szCs w:val="22"/>
        </w:rPr>
      </w:pPr>
    </w:p>
    <w:p w:rsidR="00C8171A" w:rsidRPr="00AC574B" w:rsidRDefault="00C8171A" w:rsidP="00AC574B">
      <w:pPr>
        <w:spacing w:line="360" w:lineRule="auto"/>
        <w:rPr>
          <w:rFonts w:ascii="Bookman Old Style" w:hAnsi="Bookman Old Style"/>
          <w:sz w:val="22"/>
          <w:szCs w:val="22"/>
        </w:rPr>
      </w:pPr>
    </w:p>
    <w:p w:rsidR="00AC574B" w:rsidRPr="00AC574B" w:rsidRDefault="00AC574B" w:rsidP="00AC574B">
      <w:pPr>
        <w:spacing w:line="360" w:lineRule="auto"/>
        <w:ind w:left="720"/>
        <w:rPr>
          <w:rFonts w:ascii="Bookman Old Style" w:hAnsi="Bookman Old Style"/>
          <w:sz w:val="22"/>
          <w:szCs w:val="22"/>
        </w:rPr>
      </w:pPr>
    </w:p>
    <w:p w:rsidR="00AC574B" w:rsidRPr="00AC574B" w:rsidRDefault="00AC574B" w:rsidP="00AC574B">
      <w:pPr>
        <w:spacing w:line="480" w:lineRule="auto"/>
        <w:ind w:left="720" w:hanging="720"/>
        <w:rPr>
          <w:rFonts w:ascii="Bookman Old Style" w:hAnsi="Bookman Old Style"/>
          <w:sz w:val="22"/>
          <w:szCs w:val="22"/>
        </w:rPr>
      </w:pPr>
      <w:r w:rsidRPr="00AC574B">
        <w:rPr>
          <w:rFonts w:ascii="Bookman Old Style" w:hAnsi="Bookman Old Style"/>
          <w:b/>
          <w:sz w:val="22"/>
          <w:szCs w:val="22"/>
        </w:rPr>
        <w:t>V.</w:t>
      </w:r>
      <w:r w:rsidRPr="00AC574B">
        <w:rPr>
          <w:rFonts w:ascii="Bookman Old Style" w:hAnsi="Bookman Old Style"/>
          <w:sz w:val="22"/>
          <w:szCs w:val="22"/>
        </w:rPr>
        <w:t xml:space="preserve"> </w:t>
      </w:r>
      <w:r w:rsidRPr="00AC574B">
        <w:rPr>
          <w:rFonts w:ascii="Bookman Old Style" w:hAnsi="Bookman Old Style"/>
          <w:b/>
          <w:sz w:val="22"/>
          <w:szCs w:val="22"/>
        </w:rPr>
        <w:t>Przychody i rozchody  budżetu (pozycja 4 i 5 WPF)</w:t>
      </w:r>
    </w:p>
    <w:p w:rsidR="00787DBF" w:rsidRDefault="00787DBF" w:rsidP="00E5132C">
      <w:pPr>
        <w:spacing w:line="360" w:lineRule="auto"/>
        <w:ind w:left="360"/>
        <w:jc w:val="both"/>
        <w:rPr>
          <w:rFonts w:ascii="Bookman Old Style" w:hAnsi="Bookman Old Style"/>
          <w:sz w:val="22"/>
          <w:szCs w:val="22"/>
        </w:rPr>
      </w:pPr>
      <w:r>
        <w:rPr>
          <w:rFonts w:ascii="Bookman Old Style" w:hAnsi="Bookman Old Style"/>
          <w:sz w:val="22"/>
          <w:szCs w:val="22"/>
        </w:rPr>
        <w:t>1)</w:t>
      </w:r>
      <w:r w:rsidR="00AC574B" w:rsidRPr="00AC574B">
        <w:rPr>
          <w:rFonts w:ascii="Bookman Old Style" w:hAnsi="Bookman Old Style"/>
          <w:sz w:val="22"/>
          <w:szCs w:val="22"/>
        </w:rPr>
        <w:t>Przychodami budżetu gminy w 201</w:t>
      </w:r>
      <w:r w:rsidR="003C54C4">
        <w:rPr>
          <w:rFonts w:ascii="Bookman Old Style" w:hAnsi="Bookman Old Style"/>
          <w:sz w:val="22"/>
          <w:szCs w:val="22"/>
        </w:rPr>
        <w:t>8</w:t>
      </w:r>
      <w:r w:rsidR="00AC574B" w:rsidRPr="00AC574B">
        <w:rPr>
          <w:rFonts w:ascii="Bookman Old Style" w:hAnsi="Bookman Old Style"/>
          <w:sz w:val="22"/>
          <w:szCs w:val="22"/>
        </w:rPr>
        <w:t xml:space="preserve"> roku </w:t>
      </w:r>
      <w:r w:rsidR="008D045A">
        <w:rPr>
          <w:rFonts w:ascii="Bookman Old Style" w:hAnsi="Bookman Old Style"/>
          <w:sz w:val="22"/>
          <w:szCs w:val="22"/>
        </w:rPr>
        <w:t xml:space="preserve"> to kwota 5 749 810</w:t>
      </w:r>
      <w:r>
        <w:rPr>
          <w:rFonts w:ascii="Bookman Old Style" w:hAnsi="Bookman Old Style"/>
          <w:sz w:val="22"/>
          <w:szCs w:val="22"/>
        </w:rPr>
        <w:t xml:space="preserve"> zł. </w:t>
      </w:r>
      <w:r w:rsidR="00AC574B" w:rsidRPr="00AC574B">
        <w:rPr>
          <w:rFonts w:ascii="Bookman Old Style" w:hAnsi="Bookman Old Style"/>
          <w:sz w:val="22"/>
          <w:szCs w:val="22"/>
        </w:rPr>
        <w:t>są</w:t>
      </w:r>
      <w:r>
        <w:rPr>
          <w:rFonts w:ascii="Bookman Old Style" w:hAnsi="Bookman Old Style"/>
          <w:sz w:val="22"/>
          <w:szCs w:val="22"/>
        </w:rPr>
        <w:t xml:space="preserve"> to:</w:t>
      </w:r>
    </w:p>
    <w:p w:rsidR="00787DBF" w:rsidRDefault="00787DBF" w:rsidP="00E5132C">
      <w:pPr>
        <w:spacing w:line="360" w:lineRule="auto"/>
        <w:ind w:left="360"/>
        <w:jc w:val="both"/>
        <w:rPr>
          <w:rFonts w:ascii="Bookman Old Style" w:hAnsi="Bookman Old Style"/>
          <w:sz w:val="22"/>
          <w:szCs w:val="22"/>
        </w:rPr>
      </w:pPr>
      <w:r>
        <w:rPr>
          <w:rFonts w:ascii="Bookman Old Style" w:hAnsi="Bookman Old Style"/>
          <w:sz w:val="22"/>
          <w:szCs w:val="22"/>
        </w:rPr>
        <w:t>-</w:t>
      </w:r>
      <w:r w:rsidR="00AC574B" w:rsidRPr="00AC574B">
        <w:rPr>
          <w:rFonts w:ascii="Bookman Old Style" w:hAnsi="Bookman Old Style"/>
          <w:sz w:val="22"/>
          <w:szCs w:val="22"/>
        </w:rPr>
        <w:t xml:space="preserve"> wolne środki jako nadwyżka środków pieniężnych na rachunku bieżącym budżetu gminy, wynikających z rozliczeń kredytów </w:t>
      </w:r>
      <w:r>
        <w:rPr>
          <w:rFonts w:ascii="Bookman Old Style" w:hAnsi="Bookman Old Style"/>
          <w:sz w:val="22"/>
          <w:szCs w:val="22"/>
        </w:rPr>
        <w:t xml:space="preserve">z </w:t>
      </w:r>
      <w:r w:rsidR="008D045A">
        <w:rPr>
          <w:rFonts w:ascii="Bookman Old Style" w:hAnsi="Bookman Old Style"/>
          <w:sz w:val="22"/>
          <w:szCs w:val="22"/>
        </w:rPr>
        <w:t>lat ubiegłych w kwocie  874 810</w:t>
      </w:r>
      <w:r>
        <w:rPr>
          <w:rFonts w:ascii="Bookman Old Style" w:hAnsi="Bookman Old Style"/>
          <w:sz w:val="22"/>
          <w:szCs w:val="22"/>
        </w:rPr>
        <w:t xml:space="preserve"> zł.</w:t>
      </w:r>
    </w:p>
    <w:p w:rsidR="00787DBF" w:rsidRDefault="00787DBF" w:rsidP="00E5132C">
      <w:pPr>
        <w:spacing w:line="360" w:lineRule="auto"/>
        <w:ind w:left="360"/>
        <w:jc w:val="both"/>
        <w:rPr>
          <w:rFonts w:ascii="Bookman Old Style" w:hAnsi="Bookman Old Style"/>
          <w:sz w:val="22"/>
          <w:szCs w:val="22"/>
        </w:rPr>
      </w:pPr>
      <w:r>
        <w:rPr>
          <w:rFonts w:ascii="Bookman Old Style" w:hAnsi="Bookman Old Style"/>
          <w:sz w:val="22"/>
          <w:szCs w:val="22"/>
        </w:rPr>
        <w:t>- planowany do pobrania kredyt w wysoko</w:t>
      </w:r>
      <w:r w:rsidR="008D045A">
        <w:rPr>
          <w:rFonts w:ascii="Bookman Old Style" w:hAnsi="Bookman Old Style"/>
          <w:sz w:val="22"/>
          <w:szCs w:val="22"/>
        </w:rPr>
        <w:t>ści  4 850 000</w:t>
      </w:r>
      <w:r>
        <w:rPr>
          <w:rFonts w:ascii="Bookman Old Style" w:hAnsi="Bookman Old Style"/>
          <w:sz w:val="22"/>
          <w:szCs w:val="22"/>
        </w:rPr>
        <w:t xml:space="preserve"> zł.</w:t>
      </w:r>
      <w:r w:rsidR="00AC574B" w:rsidRPr="00AC574B">
        <w:rPr>
          <w:rFonts w:ascii="Bookman Old Style" w:hAnsi="Bookman Old Style"/>
          <w:sz w:val="22"/>
          <w:szCs w:val="22"/>
        </w:rPr>
        <w:t xml:space="preserve"> </w:t>
      </w:r>
    </w:p>
    <w:p w:rsidR="003C54C4" w:rsidRDefault="003C54C4" w:rsidP="00E5132C">
      <w:pPr>
        <w:spacing w:line="360" w:lineRule="auto"/>
        <w:ind w:left="360"/>
        <w:jc w:val="both"/>
        <w:rPr>
          <w:rFonts w:ascii="Bookman Old Style" w:hAnsi="Bookman Old Style"/>
          <w:sz w:val="22"/>
          <w:szCs w:val="22"/>
        </w:rPr>
      </w:pPr>
      <w:r>
        <w:rPr>
          <w:rFonts w:ascii="Bookman Old Style" w:hAnsi="Bookman Old Style"/>
          <w:sz w:val="22"/>
          <w:szCs w:val="22"/>
        </w:rPr>
        <w:t xml:space="preserve">- spłata udzielonej pożyczki na finansowanie zadań realizowanych z udziałem środków pochodzących z budżetu Unii Europejskiej przez Stowarzyszenie Wspólnie dla Gminy Mirzec                                                         </w:t>
      </w:r>
      <w:r w:rsidR="00195C06">
        <w:rPr>
          <w:rFonts w:ascii="Bookman Old Style" w:hAnsi="Bookman Old Style"/>
          <w:sz w:val="22"/>
          <w:szCs w:val="22"/>
        </w:rPr>
        <w:t>25 000 zł.</w:t>
      </w:r>
    </w:p>
    <w:p w:rsidR="00787DBF" w:rsidRDefault="00787DBF" w:rsidP="00E5132C">
      <w:pPr>
        <w:spacing w:line="360" w:lineRule="auto"/>
        <w:ind w:left="360"/>
        <w:jc w:val="both"/>
        <w:rPr>
          <w:rFonts w:ascii="Bookman Old Style" w:hAnsi="Bookman Old Style"/>
          <w:sz w:val="22"/>
          <w:szCs w:val="22"/>
        </w:rPr>
      </w:pPr>
      <w:r>
        <w:rPr>
          <w:rFonts w:ascii="Bookman Old Style" w:hAnsi="Bookman Old Style"/>
          <w:sz w:val="22"/>
          <w:szCs w:val="22"/>
        </w:rPr>
        <w:t>Przychody przeznaczone są na:</w:t>
      </w:r>
    </w:p>
    <w:p w:rsidR="00787DBF" w:rsidRDefault="00787DBF" w:rsidP="00E5132C">
      <w:pPr>
        <w:spacing w:line="360" w:lineRule="auto"/>
        <w:ind w:left="360"/>
        <w:jc w:val="both"/>
        <w:rPr>
          <w:rFonts w:ascii="Bookman Old Style" w:hAnsi="Bookman Old Style"/>
          <w:sz w:val="22"/>
          <w:szCs w:val="22"/>
        </w:rPr>
      </w:pPr>
      <w:r>
        <w:rPr>
          <w:rFonts w:ascii="Bookman Old Style" w:hAnsi="Bookman Old Style"/>
          <w:sz w:val="22"/>
          <w:szCs w:val="22"/>
        </w:rPr>
        <w:t>- spłatę rat kredytów</w:t>
      </w:r>
      <w:r w:rsidR="00195C06">
        <w:rPr>
          <w:rFonts w:ascii="Bookman Old Style" w:hAnsi="Bookman Old Style"/>
          <w:sz w:val="22"/>
          <w:szCs w:val="22"/>
        </w:rPr>
        <w:t xml:space="preserve"> przypadających do spłaty w 2018</w:t>
      </w:r>
      <w:r>
        <w:rPr>
          <w:rFonts w:ascii="Bookman Old Style" w:hAnsi="Bookman Old Style"/>
          <w:sz w:val="22"/>
          <w:szCs w:val="22"/>
        </w:rPr>
        <w:t xml:space="preserve"> roku   kwota</w:t>
      </w:r>
      <w:r w:rsidR="00195C06">
        <w:rPr>
          <w:rFonts w:ascii="Bookman Old Style" w:hAnsi="Bookman Old Style"/>
          <w:sz w:val="22"/>
          <w:szCs w:val="22"/>
        </w:rPr>
        <w:t xml:space="preserve">  1 855 000</w:t>
      </w:r>
      <w:r>
        <w:rPr>
          <w:rFonts w:ascii="Bookman Old Style" w:hAnsi="Bookman Old Style"/>
          <w:sz w:val="22"/>
          <w:szCs w:val="22"/>
        </w:rPr>
        <w:t xml:space="preserve"> zł.</w:t>
      </w:r>
    </w:p>
    <w:p w:rsidR="00AC574B" w:rsidRDefault="00787DBF" w:rsidP="00195C06">
      <w:pPr>
        <w:spacing w:line="360" w:lineRule="auto"/>
        <w:ind w:left="360"/>
        <w:jc w:val="both"/>
        <w:rPr>
          <w:rFonts w:ascii="Bookman Old Style" w:hAnsi="Bookman Old Style"/>
          <w:sz w:val="22"/>
          <w:szCs w:val="22"/>
        </w:rPr>
      </w:pPr>
      <w:r>
        <w:rPr>
          <w:rFonts w:ascii="Bookman Old Style" w:hAnsi="Bookman Old Style"/>
          <w:sz w:val="22"/>
          <w:szCs w:val="22"/>
        </w:rPr>
        <w:t xml:space="preserve">- pokrycie deficytu budżetu                                                </w:t>
      </w:r>
      <w:r w:rsidR="00195C06">
        <w:rPr>
          <w:rFonts w:ascii="Bookman Old Style" w:hAnsi="Bookman Old Style"/>
          <w:sz w:val="22"/>
          <w:szCs w:val="22"/>
        </w:rPr>
        <w:t xml:space="preserve"> </w:t>
      </w:r>
      <w:r w:rsidR="009236B8">
        <w:rPr>
          <w:rFonts w:ascii="Bookman Old Style" w:hAnsi="Bookman Old Style"/>
          <w:sz w:val="22"/>
          <w:szCs w:val="22"/>
        </w:rPr>
        <w:t xml:space="preserve"> kwota  3 894 810</w:t>
      </w:r>
      <w:r w:rsidR="00195C06">
        <w:rPr>
          <w:rFonts w:ascii="Bookman Old Style" w:hAnsi="Bookman Old Style"/>
          <w:sz w:val="22"/>
          <w:szCs w:val="22"/>
        </w:rPr>
        <w:t xml:space="preserve"> zł.  </w:t>
      </w:r>
    </w:p>
    <w:p w:rsidR="001E1752" w:rsidRPr="00AC574B" w:rsidRDefault="001E1752" w:rsidP="001E1752">
      <w:pPr>
        <w:spacing w:line="360" w:lineRule="auto"/>
        <w:ind w:left="360"/>
        <w:jc w:val="both"/>
        <w:rPr>
          <w:rFonts w:ascii="Bookman Old Style" w:hAnsi="Bookman Old Style"/>
          <w:sz w:val="22"/>
          <w:szCs w:val="22"/>
        </w:rPr>
      </w:pPr>
    </w:p>
    <w:p w:rsidR="00341F9E" w:rsidRDefault="008D045A" w:rsidP="001A3B95">
      <w:pPr>
        <w:spacing w:line="360" w:lineRule="auto"/>
        <w:ind w:left="360"/>
        <w:rPr>
          <w:rFonts w:ascii="Bookman Old Style" w:hAnsi="Bookman Old Style"/>
          <w:sz w:val="22"/>
          <w:szCs w:val="22"/>
        </w:rPr>
      </w:pPr>
      <w:r>
        <w:rPr>
          <w:rFonts w:ascii="Bookman Old Style" w:hAnsi="Bookman Old Style"/>
          <w:sz w:val="22"/>
          <w:szCs w:val="22"/>
        </w:rPr>
        <w:t xml:space="preserve"> 2) W latach 2019-2024</w:t>
      </w:r>
      <w:r w:rsidR="00AC574B" w:rsidRPr="00AC574B">
        <w:rPr>
          <w:rFonts w:ascii="Bookman Old Style" w:hAnsi="Bookman Old Style"/>
          <w:sz w:val="22"/>
          <w:szCs w:val="22"/>
        </w:rPr>
        <w:t xml:space="preserve">  nie prognozuje się przychodów. </w:t>
      </w:r>
    </w:p>
    <w:p w:rsidR="00D844B0" w:rsidRPr="00AC574B" w:rsidRDefault="00D844B0" w:rsidP="00AC574B">
      <w:pPr>
        <w:spacing w:line="360" w:lineRule="auto"/>
        <w:ind w:left="360"/>
        <w:rPr>
          <w:rFonts w:ascii="Bookman Old Style" w:hAnsi="Bookman Old Style"/>
          <w:sz w:val="22"/>
          <w:szCs w:val="22"/>
        </w:rPr>
      </w:pPr>
    </w:p>
    <w:p w:rsidR="00D844B0" w:rsidRDefault="00AC574B" w:rsidP="00AC574B">
      <w:pPr>
        <w:spacing w:line="360" w:lineRule="auto"/>
        <w:ind w:left="360"/>
        <w:jc w:val="both"/>
        <w:rPr>
          <w:rFonts w:ascii="Bookman Old Style" w:hAnsi="Bookman Old Style"/>
          <w:sz w:val="22"/>
          <w:szCs w:val="22"/>
        </w:rPr>
      </w:pPr>
      <w:r w:rsidRPr="00AC574B">
        <w:rPr>
          <w:rFonts w:ascii="Bookman Old Style" w:hAnsi="Bookman Old Style"/>
          <w:b/>
          <w:sz w:val="22"/>
          <w:szCs w:val="22"/>
        </w:rPr>
        <w:t xml:space="preserve"> </w:t>
      </w:r>
      <w:r w:rsidRPr="00AC574B">
        <w:rPr>
          <w:rFonts w:ascii="Bookman Old Style" w:hAnsi="Bookman Old Style"/>
          <w:sz w:val="22"/>
          <w:szCs w:val="22"/>
        </w:rPr>
        <w:t>W pozycji 5 WPF wykazane są rozchody budżetu.  Kwoty w tej pozycji to rozchody                 z tytułu spłaty rat kredytów zaciągniętych</w:t>
      </w:r>
      <w:r w:rsidR="00D844B0">
        <w:rPr>
          <w:rFonts w:ascii="Bookman Old Style" w:hAnsi="Bookman Old Style"/>
          <w:sz w:val="22"/>
          <w:szCs w:val="22"/>
        </w:rPr>
        <w:t xml:space="preserve"> i planowanych do zaciągnięcia </w:t>
      </w:r>
    </w:p>
    <w:p w:rsidR="00212FC3" w:rsidRPr="00AC574B" w:rsidRDefault="00E5132C" w:rsidP="00D844B0">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AC574B" w:rsidRPr="00AC574B">
        <w:rPr>
          <w:rFonts w:ascii="Bookman Old Style" w:hAnsi="Bookman Old Style"/>
          <w:sz w:val="22"/>
          <w:szCs w:val="22"/>
        </w:rPr>
        <w:t>w załączeniu tabela obrazująca stan z</w:t>
      </w:r>
      <w:r w:rsidR="00D844B0">
        <w:rPr>
          <w:rFonts w:ascii="Bookman Old Style" w:hAnsi="Bookman Old Style"/>
          <w:sz w:val="22"/>
          <w:szCs w:val="22"/>
        </w:rPr>
        <w:t>adłużenia i jego spłata</w:t>
      </w:r>
      <w:r>
        <w:rPr>
          <w:rFonts w:ascii="Bookman Old Style" w:hAnsi="Bookman Old Style"/>
          <w:sz w:val="22"/>
          <w:szCs w:val="22"/>
        </w:rPr>
        <w:t xml:space="preserve">   </w:t>
      </w:r>
      <w:r w:rsidR="00AC574B" w:rsidRPr="00AC574B">
        <w:rPr>
          <w:rFonts w:ascii="Bookman Old Style" w:hAnsi="Bookman Old Style"/>
          <w:sz w:val="22"/>
          <w:szCs w:val="22"/>
        </w:rPr>
        <w:t>w poszczególnych latach, z podziałem na umowy zawarte z bankami</w:t>
      </w:r>
      <w:r w:rsidR="00D844B0">
        <w:rPr>
          <w:rFonts w:ascii="Bookman Old Style" w:hAnsi="Bookman Old Style"/>
          <w:sz w:val="22"/>
          <w:szCs w:val="22"/>
        </w:rPr>
        <w:t xml:space="preserve"> i planowanymi do pobrania</w:t>
      </w:r>
      <w:r w:rsidR="00AC574B" w:rsidRPr="00AC574B">
        <w:rPr>
          <w:rFonts w:ascii="Bookman Old Style" w:hAnsi="Bookman Old Style"/>
          <w:sz w:val="22"/>
          <w:szCs w:val="22"/>
        </w:rPr>
        <w:t>)</w:t>
      </w:r>
      <w:r w:rsidR="00212FC3">
        <w:rPr>
          <w:rFonts w:ascii="Bookman Old Style" w:hAnsi="Bookman Old Style"/>
          <w:sz w:val="22"/>
          <w:szCs w:val="22"/>
        </w:rPr>
        <w:t>.</w:t>
      </w:r>
    </w:p>
    <w:p w:rsid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Całkowita spłata zaciągniętych </w:t>
      </w:r>
      <w:r w:rsidR="00D844B0">
        <w:rPr>
          <w:rFonts w:ascii="Bookman Old Style" w:hAnsi="Bookman Old Style"/>
          <w:sz w:val="22"/>
          <w:szCs w:val="22"/>
        </w:rPr>
        <w:t>i planowanych do zaciągnięcia</w:t>
      </w:r>
      <w:r w:rsidRPr="00AC574B">
        <w:rPr>
          <w:rFonts w:ascii="Bookman Old Style" w:hAnsi="Bookman Old Style"/>
          <w:sz w:val="22"/>
          <w:szCs w:val="22"/>
        </w:rPr>
        <w:t xml:space="preserve">  kredytów  p</w:t>
      </w:r>
      <w:r w:rsidR="008D045A">
        <w:rPr>
          <w:rFonts w:ascii="Bookman Old Style" w:hAnsi="Bookman Old Style"/>
          <w:sz w:val="22"/>
          <w:szCs w:val="22"/>
        </w:rPr>
        <w:t>rzez Gminę Mirzec nastąpi w 2024</w:t>
      </w:r>
      <w:r w:rsidRPr="00AC574B">
        <w:rPr>
          <w:rFonts w:ascii="Bookman Old Style" w:hAnsi="Bookman Old Style"/>
          <w:sz w:val="22"/>
          <w:szCs w:val="22"/>
        </w:rPr>
        <w:t xml:space="preserve"> r.</w:t>
      </w:r>
    </w:p>
    <w:p w:rsidR="002362CC" w:rsidRDefault="002362CC" w:rsidP="00AC574B">
      <w:pPr>
        <w:spacing w:line="360" w:lineRule="auto"/>
        <w:ind w:left="360"/>
        <w:jc w:val="both"/>
        <w:rPr>
          <w:rFonts w:ascii="Bookman Old Style" w:hAnsi="Bookman Old Style"/>
          <w:sz w:val="22"/>
          <w:szCs w:val="22"/>
        </w:rPr>
      </w:pPr>
    </w:p>
    <w:p w:rsidR="002362CC" w:rsidRDefault="002362CC" w:rsidP="00AC574B">
      <w:pPr>
        <w:spacing w:line="360" w:lineRule="auto"/>
        <w:ind w:left="360"/>
        <w:jc w:val="both"/>
        <w:rPr>
          <w:rFonts w:ascii="Bookman Old Style" w:hAnsi="Bookman Old Style"/>
          <w:sz w:val="22"/>
          <w:szCs w:val="22"/>
        </w:rPr>
      </w:pPr>
    </w:p>
    <w:p w:rsidR="002362CC" w:rsidRDefault="002362CC" w:rsidP="00AC574B">
      <w:pPr>
        <w:spacing w:line="360" w:lineRule="auto"/>
        <w:ind w:left="360"/>
        <w:jc w:val="both"/>
        <w:rPr>
          <w:rFonts w:ascii="Bookman Old Style" w:hAnsi="Bookman Old Style"/>
          <w:sz w:val="22"/>
          <w:szCs w:val="22"/>
        </w:rPr>
      </w:pPr>
    </w:p>
    <w:p w:rsidR="00AC574B" w:rsidRPr="00AC574B" w:rsidRDefault="00AC574B" w:rsidP="00C8171A">
      <w:pPr>
        <w:spacing w:line="360" w:lineRule="auto"/>
        <w:jc w:val="both"/>
        <w:rPr>
          <w:rFonts w:ascii="Bookman Old Style" w:hAnsi="Bookman Old Style"/>
          <w:sz w:val="22"/>
          <w:szCs w:val="22"/>
        </w:rPr>
      </w:pPr>
    </w:p>
    <w:p w:rsidR="00AC574B" w:rsidRPr="00AC574B" w:rsidRDefault="00AC574B" w:rsidP="00AC574B">
      <w:pPr>
        <w:spacing w:line="360" w:lineRule="auto"/>
        <w:ind w:left="360" w:hanging="360"/>
        <w:rPr>
          <w:rFonts w:ascii="Bookman Old Style" w:hAnsi="Bookman Old Style"/>
          <w:sz w:val="22"/>
          <w:szCs w:val="22"/>
        </w:rPr>
      </w:pPr>
      <w:r w:rsidRPr="00AC574B">
        <w:rPr>
          <w:rFonts w:ascii="Bookman Old Style" w:hAnsi="Bookman Old Style"/>
          <w:b/>
          <w:sz w:val="22"/>
          <w:szCs w:val="22"/>
        </w:rPr>
        <w:lastRenderedPageBreak/>
        <w:t>VI.</w:t>
      </w:r>
      <w:r w:rsidRPr="00AC574B">
        <w:rPr>
          <w:rFonts w:ascii="Bookman Old Style" w:hAnsi="Bookman Old Style"/>
          <w:sz w:val="22"/>
          <w:szCs w:val="22"/>
        </w:rPr>
        <w:t xml:space="preserve">  </w:t>
      </w:r>
      <w:r w:rsidRPr="00AC574B">
        <w:rPr>
          <w:rFonts w:ascii="Bookman Old Style" w:hAnsi="Bookman Old Style"/>
          <w:b/>
          <w:sz w:val="22"/>
          <w:szCs w:val="22"/>
        </w:rPr>
        <w:t>Kwota długu Gminy, w tym relacja , której mowa w art. 243 oraz sposób sfinansowania długu.</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Art. 243 ustawy o finansach publicznych wprowadza wskaźnik wyznaczający poziom spłat zadłużenia każdej gminy, który będzie wartością obowiązującą począwszy od budżetów uchwalanych na 2014 rok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Wskaźnik począwszy od 2014 roku ma być oparty na wysokości spłat zobowiązań finansowych wraz z odsetkami przypadających w danym roku do planowanych dochodów ogółem budżetu.</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 xml:space="preserve">Relacja spłat zobowiązań w danym roku do dochodów budżetu tego roku nie może być wyższa niż uśredniony wskaźnik wynikający z porównania budżetów w części bieżącej, z uwzględnieniem po stronie dochodów  wpływów  ze sprzedaży majątku, do  łącznej kwoty  tych budżetów  za trzy lata poprzedzające dany rok budżetowy, przy czym  za rok poprzedzający rok budżetowy wynikiem podlegającym uwzględnieniu w obliczeniach jest planowany (a nie wykonany) wynik za trzeci kwartał.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W pozycji 9.6 WPF wykazany jest maksymalny  dopuszczalny wskaźnik  spłaty zobowiązań</w:t>
      </w:r>
      <w:r w:rsidR="003E0F56">
        <w:rPr>
          <w:rFonts w:ascii="Bookman Old Style" w:hAnsi="Bookman Old Style"/>
          <w:sz w:val="22"/>
          <w:szCs w:val="22"/>
        </w:rPr>
        <w:t xml:space="preserve"> dla Gminy Mirzec, który na 2018 rok wynosi 10,11 %, natomiast w poz. 9.4</w:t>
      </w:r>
      <w:r w:rsidRPr="00AC574B">
        <w:rPr>
          <w:rFonts w:ascii="Bookman Old Style" w:hAnsi="Bookman Old Style"/>
          <w:sz w:val="22"/>
          <w:szCs w:val="22"/>
        </w:rPr>
        <w:t xml:space="preserve"> wykazany jest wskaźnik planowanej łącznej kwoty spłaty zobowiązań (kre</w:t>
      </w:r>
      <w:r w:rsidR="00212FC3">
        <w:rPr>
          <w:rFonts w:ascii="Bookman Old Style" w:hAnsi="Bookman Old Style"/>
          <w:sz w:val="22"/>
          <w:szCs w:val="22"/>
        </w:rPr>
        <w:t>dytów) przez Gm</w:t>
      </w:r>
      <w:r w:rsidR="008D52D0">
        <w:rPr>
          <w:rFonts w:ascii="Bookman Old Style" w:hAnsi="Bookman Old Style"/>
          <w:sz w:val="22"/>
          <w:szCs w:val="22"/>
        </w:rPr>
        <w:t>inę</w:t>
      </w:r>
      <w:r w:rsidR="00C8171A">
        <w:rPr>
          <w:rFonts w:ascii="Bookman Old Style" w:hAnsi="Bookman Old Style"/>
          <w:sz w:val="22"/>
          <w:szCs w:val="22"/>
        </w:rPr>
        <w:t xml:space="preserve"> Mirzec </w:t>
      </w:r>
      <w:r w:rsidR="00BE126A">
        <w:rPr>
          <w:rFonts w:ascii="Bookman Old Style" w:hAnsi="Bookman Old Style"/>
          <w:sz w:val="22"/>
          <w:szCs w:val="22"/>
        </w:rPr>
        <w:t>w 2018  roku , który wynosi 5,06</w:t>
      </w:r>
      <w:r w:rsidRPr="00AC574B">
        <w:rPr>
          <w:rFonts w:ascii="Bookman Old Style" w:hAnsi="Bookman Old Style"/>
          <w:sz w:val="22"/>
          <w:szCs w:val="22"/>
        </w:rPr>
        <w:t xml:space="preserve"> % ,</w:t>
      </w:r>
    </w:p>
    <w:p w:rsidR="00AC574B" w:rsidRPr="00AC574B" w:rsidRDefault="008D52D0"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r w:rsidR="00C8171A">
        <w:rPr>
          <w:rFonts w:ascii="Bookman Old Style" w:hAnsi="Bookman Old Style"/>
          <w:sz w:val="22"/>
          <w:szCs w:val="22"/>
        </w:rPr>
        <w:t>N</w:t>
      </w:r>
      <w:r>
        <w:rPr>
          <w:rFonts w:ascii="Bookman Old Style" w:hAnsi="Bookman Old Style"/>
          <w:sz w:val="22"/>
          <w:szCs w:val="22"/>
        </w:rPr>
        <w:t>atomiast</w:t>
      </w:r>
      <w:r w:rsidR="00C8171A">
        <w:rPr>
          <w:rFonts w:ascii="Bookman Old Style" w:hAnsi="Bookman Old Style"/>
          <w:sz w:val="22"/>
          <w:szCs w:val="22"/>
        </w:rPr>
        <w:t xml:space="preserve"> w </w:t>
      </w:r>
      <w:r w:rsidR="00AC574B" w:rsidRPr="00AC574B">
        <w:rPr>
          <w:rFonts w:ascii="Bookman Old Style" w:hAnsi="Bookman Old Style"/>
          <w:sz w:val="22"/>
          <w:szCs w:val="22"/>
        </w:rPr>
        <w:t>następnych latach relacja tych wskaźników przedstawia się następująco:</w:t>
      </w:r>
    </w:p>
    <w:p w:rsidR="00AC574B" w:rsidRPr="00AC574B" w:rsidRDefault="00212FC3" w:rsidP="00AC574B">
      <w:pPr>
        <w:spacing w:line="360" w:lineRule="auto"/>
        <w:ind w:left="360"/>
        <w:jc w:val="both"/>
        <w:rPr>
          <w:rFonts w:ascii="Bookman Old Style" w:hAnsi="Bookman Old Style"/>
          <w:sz w:val="22"/>
          <w:szCs w:val="22"/>
        </w:rPr>
      </w:pPr>
      <w:r>
        <w:rPr>
          <w:rFonts w:ascii="Bookman Old Style" w:hAnsi="Bookman Old Style"/>
          <w:sz w:val="22"/>
          <w:szCs w:val="22"/>
        </w:rPr>
        <w:t>-</w:t>
      </w:r>
      <w:r w:rsidR="00E5132C">
        <w:rPr>
          <w:rFonts w:ascii="Bookman Old Style" w:hAnsi="Bookman Old Style"/>
          <w:sz w:val="22"/>
          <w:szCs w:val="22"/>
        </w:rPr>
        <w:t xml:space="preserve"> </w:t>
      </w:r>
      <w:r w:rsidR="003E0F56">
        <w:rPr>
          <w:rFonts w:ascii="Bookman Old Style" w:hAnsi="Bookman Old Style"/>
          <w:sz w:val="22"/>
          <w:szCs w:val="22"/>
        </w:rPr>
        <w:t>2019</w:t>
      </w:r>
      <w:r w:rsidR="00AC574B" w:rsidRPr="00AC574B">
        <w:rPr>
          <w:rFonts w:ascii="Bookman Old Style" w:hAnsi="Bookman Old Style"/>
          <w:sz w:val="22"/>
          <w:szCs w:val="22"/>
        </w:rPr>
        <w:t xml:space="preserve"> rok  dopuszczalny wskaźnik spłaty zadłuż</w:t>
      </w:r>
      <w:r w:rsidR="00E5132C">
        <w:rPr>
          <w:rFonts w:ascii="Bookman Old Style" w:hAnsi="Bookman Old Style"/>
          <w:sz w:val="22"/>
          <w:szCs w:val="22"/>
        </w:rPr>
        <w:t xml:space="preserve">enia zobowiązań   wynosi   </w:t>
      </w:r>
      <w:r w:rsidR="00BE126A">
        <w:rPr>
          <w:rFonts w:ascii="Bookman Old Style" w:hAnsi="Bookman Old Style"/>
          <w:sz w:val="22"/>
          <w:szCs w:val="22"/>
        </w:rPr>
        <w:t>9,64</w:t>
      </w:r>
      <w:r w:rsidR="00AC574B" w:rsidRPr="00AC574B">
        <w:rPr>
          <w:rFonts w:ascii="Bookman Old Style" w:hAnsi="Bookman Old Style"/>
          <w:sz w:val="22"/>
          <w:szCs w:val="22"/>
        </w:rPr>
        <w:t xml:space="preserve"> %</w:t>
      </w:r>
    </w:p>
    <w:p w:rsidR="00AC574B" w:rsidRPr="00AC574B" w:rsidRDefault="00AC574B" w:rsidP="00AC574B">
      <w:pPr>
        <w:spacing w:line="360" w:lineRule="auto"/>
        <w:ind w:left="360"/>
        <w:jc w:val="both"/>
        <w:rPr>
          <w:rFonts w:ascii="Bookman Old Style" w:hAnsi="Bookman Old Style"/>
          <w:sz w:val="22"/>
          <w:szCs w:val="22"/>
        </w:rPr>
      </w:pPr>
      <w:r w:rsidRPr="00AC574B">
        <w:rPr>
          <w:rFonts w:ascii="Bookman Old Style" w:hAnsi="Bookman Old Style"/>
          <w:sz w:val="22"/>
          <w:szCs w:val="22"/>
        </w:rPr>
        <w:t>natomiast wskaźnik planowanej łącznej kwoty s</w:t>
      </w:r>
      <w:r w:rsidR="00212FC3">
        <w:rPr>
          <w:rFonts w:ascii="Bookman Old Style" w:hAnsi="Bookman Old Style"/>
          <w:sz w:val="22"/>
          <w:szCs w:val="22"/>
        </w:rPr>
        <w:t>pła</w:t>
      </w:r>
      <w:r w:rsidR="0045742B">
        <w:rPr>
          <w:rFonts w:ascii="Bookman Old Style" w:hAnsi="Bookman Old Style"/>
          <w:sz w:val="22"/>
          <w:szCs w:val="22"/>
        </w:rPr>
        <w:t>ty zobowiązań  wynosi    4,45</w:t>
      </w:r>
      <w:r w:rsidRPr="00AC574B">
        <w:rPr>
          <w:rFonts w:ascii="Bookman Old Style" w:hAnsi="Bookman Old Style"/>
          <w:sz w:val="22"/>
          <w:szCs w:val="22"/>
        </w:rPr>
        <w:t xml:space="preserve"> %</w:t>
      </w:r>
    </w:p>
    <w:p w:rsidR="00AC574B" w:rsidRPr="00AC574B" w:rsidRDefault="003E0F56" w:rsidP="00AC574B">
      <w:pPr>
        <w:spacing w:line="360" w:lineRule="auto"/>
        <w:ind w:left="360"/>
        <w:jc w:val="both"/>
        <w:rPr>
          <w:rFonts w:ascii="Bookman Old Style" w:hAnsi="Bookman Old Style"/>
          <w:sz w:val="22"/>
          <w:szCs w:val="22"/>
        </w:rPr>
      </w:pPr>
      <w:r>
        <w:rPr>
          <w:rFonts w:ascii="Bookman Old Style" w:hAnsi="Bookman Old Style"/>
          <w:sz w:val="22"/>
          <w:szCs w:val="22"/>
        </w:rPr>
        <w:t>- 2020</w:t>
      </w:r>
      <w:r w:rsidR="00AC574B" w:rsidRPr="00AC574B">
        <w:rPr>
          <w:rFonts w:ascii="Bookman Old Style" w:hAnsi="Bookman Old Style"/>
          <w:sz w:val="22"/>
          <w:szCs w:val="22"/>
        </w:rPr>
        <w:t xml:space="preserve"> rok dopuszczalny wskaźnik spłaty zad</w:t>
      </w:r>
      <w:r w:rsidR="00212FC3">
        <w:rPr>
          <w:rFonts w:ascii="Bookman Old Style" w:hAnsi="Bookman Old Style"/>
          <w:sz w:val="22"/>
          <w:szCs w:val="22"/>
        </w:rPr>
        <w:t>ł</w:t>
      </w:r>
      <w:r w:rsidR="00BE126A">
        <w:rPr>
          <w:rFonts w:ascii="Bookman Old Style" w:hAnsi="Bookman Old Style"/>
          <w:sz w:val="22"/>
          <w:szCs w:val="22"/>
        </w:rPr>
        <w:t>użenia zobowiązań  wynosi  10,68</w:t>
      </w:r>
      <w:r w:rsidR="00AC574B" w:rsidRPr="00AC574B">
        <w:rPr>
          <w:rFonts w:ascii="Bookman Old Style" w:hAnsi="Bookman Old Style"/>
          <w:sz w:val="22"/>
          <w:szCs w:val="22"/>
        </w:rPr>
        <w:t xml:space="preserve"> %</w:t>
      </w:r>
    </w:p>
    <w:p w:rsidR="00062F62" w:rsidRDefault="00AC574B" w:rsidP="001E1752">
      <w:pPr>
        <w:spacing w:line="360" w:lineRule="auto"/>
        <w:ind w:left="360"/>
        <w:jc w:val="both"/>
        <w:rPr>
          <w:rFonts w:ascii="Bookman Old Style" w:hAnsi="Bookman Old Style"/>
          <w:sz w:val="22"/>
          <w:szCs w:val="22"/>
        </w:rPr>
      </w:pPr>
      <w:r w:rsidRPr="00AC574B">
        <w:rPr>
          <w:rFonts w:ascii="Bookman Old Style" w:hAnsi="Bookman Old Style"/>
          <w:sz w:val="22"/>
          <w:szCs w:val="22"/>
        </w:rPr>
        <w:t>natomiast wskaźnik planowanej łącznej kwot</w:t>
      </w:r>
      <w:r w:rsidR="0045742B">
        <w:rPr>
          <w:rFonts w:ascii="Bookman Old Style" w:hAnsi="Bookman Old Style"/>
          <w:sz w:val="22"/>
          <w:szCs w:val="22"/>
        </w:rPr>
        <w:t>y spłaty zobowiązań wynosi  4,52</w:t>
      </w:r>
      <w:r w:rsidRPr="00AC574B">
        <w:rPr>
          <w:rFonts w:ascii="Bookman Old Style" w:hAnsi="Bookman Old Style"/>
          <w:sz w:val="22"/>
          <w:szCs w:val="22"/>
        </w:rPr>
        <w:t xml:space="preserve"> %</w:t>
      </w:r>
    </w:p>
    <w:p w:rsidR="008D52D0" w:rsidRDefault="003E0F56" w:rsidP="00AC574B">
      <w:pPr>
        <w:spacing w:line="360" w:lineRule="auto"/>
        <w:ind w:left="360"/>
        <w:jc w:val="both"/>
        <w:rPr>
          <w:rFonts w:ascii="Bookman Old Style" w:hAnsi="Bookman Old Style"/>
          <w:sz w:val="22"/>
          <w:szCs w:val="22"/>
        </w:rPr>
      </w:pPr>
      <w:r>
        <w:rPr>
          <w:rFonts w:ascii="Bookman Old Style" w:hAnsi="Bookman Old Style"/>
          <w:sz w:val="22"/>
          <w:szCs w:val="22"/>
        </w:rPr>
        <w:t>- 2021</w:t>
      </w:r>
      <w:r w:rsidR="008D52D0">
        <w:rPr>
          <w:rFonts w:ascii="Bookman Old Style" w:hAnsi="Bookman Old Style"/>
          <w:sz w:val="22"/>
          <w:szCs w:val="22"/>
        </w:rPr>
        <w:t xml:space="preserve"> rok dopuszczalny wskaźnik spłaty zadłużenia z</w:t>
      </w:r>
      <w:r w:rsidR="00BE126A">
        <w:rPr>
          <w:rFonts w:ascii="Bookman Old Style" w:hAnsi="Bookman Old Style"/>
          <w:sz w:val="22"/>
          <w:szCs w:val="22"/>
        </w:rPr>
        <w:t>obowiązań wynosi 12,36</w:t>
      </w:r>
      <w:r w:rsidR="008D52D0">
        <w:rPr>
          <w:rFonts w:ascii="Bookman Old Style" w:hAnsi="Bookman Old Style"/>
          <w:sz w:val="22"/>
          <w:szCs w:val="22"/>
        </w:rPr>
        <w:t>%</w:t>
      </w:r>
    </w:p>
    <w:p w:rsidR="008D52D0" w:rsidRDefault="008D52D0" w:rsidP="00AC574B">
      <w:pPr>
        <w:spacing w:line="360" w:lineRule="auto"/>
        <w:ind w:left="360"/>
        <w:jc w:val="both"/>
        <w:rPr>
          <w:rFonts w:ascii="Bookman Old Style" w:hAnsi="Bookman Old Style"/>
          <w:sz w:val="22"/>
          <w:szCs w:val="22"/>
        </w:rPr>
      </w:pPr>
      <w:r>
        <w:rPr>
          <w:rFonts w:ascii="Bookman Old Style" w:hAnsi="Bookman Old Style"/>
          <w:sz w:val="22"/>
          <w:szCs w:val="22"/>
        </w:rPr>
        <w:t>natomiast wskaźnik planowanej łącznej kwo</w:t>
      </w:r>
      <w:r w:rsidR="003E0F56">
        <w:rPr>
          <w:rFonts w:ascii="Bookman Old Style" w:hAnsi="Bookman Old Style"/>
          <w:sz w:val="22"/>
          <w:szCs w:val="22"/>
        </w:rPr>
        <w:t>t</w:t>
      </w:r>
      <w:r w:rsidR="0045742B">
        <w:rPr>
          <w:rFonts w:ascii="Bookman Old Style" w:hAnsi="Bookman Old Style"/>
          <w:sz w:val="22"/>
          <w:szCs w:val="22"/>
        </w:rPr>
        <w:t>y spłaty zobowiązań wynosi  5,11</w:t>
      </w:r>
      <w:r>
        <w:rPr>
          <w:rFonts w:ascii="Bookman Old Style" w:hAnsi="Bookman Old Style"/>
          <w:sz w:val="22"/>
          <w:szCs w:val="22"/>
        </w:rPr>
        <w:t>%</w:t>
      </w:r>
    </w:p>
    <w:p w:rsidR="008D52D0" w:rsidRDefault="0045742B" w:rsidP="00AC574B">
      <w:pPr>
        <w:spacing w:line="360" w:lineRule="auto"/>
        <w:ind w:left="360"/>
        <w:jc w:val="both"/>
        <w:rPr>
          <w:rFonts w:ascii="Bookman Old Style" w:hAnsi="Bookman Old Style"/>
          <w:sz w:val="22"/>
          <w:szCs w:val="22"/>
        </w:rPr>
      </w:pPr>
      <w:r>
        <w:rPr>
          <w:rFonts w:ascii="Bookman Old Style" w:hAnsi="Bookman Old Style"/>
          <w:sz w:val="22"/>
          <w:szCs w:val="22"/>
        </w:rPr>
        <w:t>W latach 2018-2024</w:t>
      </w:r>
      <w:r w:rsidR="008D52D0">
        <w:rPr>
          <w:rFonts w:ascii="Bookman Old Style" w:hAnsi="Bookman Old Style"/>
          <w:sz w:val="22"/>
          <w:szCs w:val="22"/>
        </w:rPr>
        <w:t xml:space="preserve">  Gmina Mirzec spełnia nałożone wymogi art.243 ustawy o finansach publicznych.</w:t>
      </w:r>
    </w:p>
    <w:p w:rsidR="00AC574B" w:rsidRDefault="00EA7D5A" w:rsidP="00AC574B">
      <w:pPr>
        <w:spacing w:line="360" w:lineRule="auto"/>
        <w:ind w:left="360"/>
        <w:jc w:val="both"/>
        <w:rPr>
          <w:rFonts w:ascii="Bookman Old Style" w:hAnsi="Bookman Old Style"/>
          <w:sz w:val="22"/>
          <w:szCs w:val="22"/>
        </w:rPr>
      </w:pPr>
      <w:r>
        <w:rPr>
          <w:rFonts w:ascii="Bookman Old Style" w:hAnsi="Bookman Old Style"/>
          <w:sz w:val="22"/>
          <w:szCs w:val="22"/>
        </w:rPr>
        <w:t xml:space="preserve"> </w:t>
      </w:r>
    </w:p>
    <w:p w:rsidR="00C95734" w:rsidRPr="00AC574B" w:rsidRDefault="00EA7D5A" w:rsidP="004575E0">
      <w:pPr>
        <w:spacing w:line="360" w:lineRule="auto"/>
        <w:rPr>
          <w:rFonts w:ascii="Bookman Old Style" w:hAnsi="Bookman Old Style"/>
          <w:sz w:val="22"/>
          <w:szCs w:val="22"/>
        </w:rPr>
        <w:sectPr w:rsidR="00C95734" w:rsidRPr="00AC574B" w:rsidSect="0021409E">
          <w:footerReference w:type="even" r:id="rId8"/>
          <w:footerReference w:type="default" r:id="rId9"/>
          <w:pgSz w:w="11906" w:h="16838"/>
          <w:pgMar w:top="567" w:right="1134" w:bottom="567" w:left="1418" w:header="709" w:footer="709" w:gutter="0"/>
          <w:cols w:space="708"/>
          <w:docGrid w:linePitch="360"/>
        </w:sectPr>
      </w:pPr>
      <w:r>
        <w:rPr>
          <w:rFonts w:ascii="Bookman Old Style" w:hAnsi="Bookman Old Style"/>
          <w:i/>
          <w:sz w:val="22"/>
          <w:szCs w:val="22"/>
        </w:rPr>
        <w:t xml:space="preserve"> </w:t>
      </w:r>
    </w:p>
    <w:p w:rsidR="009B499B" w:rsidRPr="009B499B" w:rsidRDefault="009B499B" w:rsidP="009B499B">
      <w:pPr>
        <w:jc w:val="center"/>
        <w:rPr>
          <w:b/>
          <w:sz w:val="22"/>
          <w:szCs w:val="22"/>
        </w:rPr>
      </w:pPr>
      <w:r w:rsidRPr="009B499B">
        <w:rPr>
          <w:b/>
          <w:sz w:val="22"/>
          <w:szCs w:val="22"/>
          <w:u w:val="single"/>
        </w:rPr>
        <w:lastRenderedPageBreak/>
        <w:t>DŁUG GMINY MIRZEC I TERMINY JEGO SPŁATY</w:t>
      </w:r>
      <w:r w:rsidRPr="009B499B">
        <w:rPr>
          <w:b/>
          <w:sz w:val="22"/>
          <w:szCs w:val="22"/>
        </w:rPr>
        <w:t xml:space="preserve">                    / w zł,-/</w:t>
      </w:r>
    </w:p>
    <w:p w:rsidR="009B499B" w:rsidRPr="00325242" w:rsidRDefault="009B499B" w:rsidP="009B499B">
      <w:pPr>
        <w:jc w:val="center"/>
        <w:rPr>
          <w:b/>
          <w:sz w:val="16"/>
          <w:szCs w:val="16"/>
          <w:u w:val="single"/>
        </w:rPr>
      </w:pPr>
      <w:r>
        <w:rPr>
          <w:b/>
          <w:sz w:val="16"/>
          <w:szCs w:val="16"/>
          <w:u w:val="single"/>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2850"/>
        <w:gridCol w:w="992"/>
        <w:gridCol w:w="851"/>
        <w:gridCol w:w="992"/>
        <w:gridCol w:w="992"/>
        <w:gridCol w:w="1134"/>
        <w:gridCol w:w="1134"/>
        <w:gridCol w:w="1134"/>
        <w:gridCol w:w="1134"/>
        <w:gridCol w:w="1134"/>
        <w:gridCol w:w="1134"/>
        <w:gridCol w:w="1134"/>
      </w:tblGrid>
      <w:tr w:rsidR="009B499B" w:rsidTr="00694C0A">
        <w:trPr>
          <w:trHeight w:val="74"/>
        </w:trPr>
        <w:tc>
          <w:tcPr>
            <w:tcW w:w="377" w:type="dxa"/>
            <w:vMerge w:val="restart"/>
            <w:shd w:val="clear" w:color="auto" w:fill="E6E6E6"/>
          </w:tcPr>
          <w:p w:rsidR="009B499B" w:rsidRPr="006B3C07" w:rsidRDefault="009B499B" w:rsidP="00694C0A">
            <w:pPr>
              <w:ind w:right="-108" w:hanging="20"/>
              <w:jc w:val="center"/>
              <w:rPr>
                <w:b/>
                <w:sz w:val="16"/>
                <w:szCs w:val="16"/>
              </w:rPr>
            </w:pPr>
          </w:p>
          <w:p w:rsidR="009B499B" w:rsidRPr="006B3C07" w:rsidRDefault="009B499B" w:rsidP="00694C0A">
            <w:pPr>
              <w:ind w:right="-108" w:hanging="20"/>
              <w:jc w:val="center"/>
              <w:rPr>
                <w:b/>
                <w:sz w:val="16"/>
                <w:szCs w:val="16"/>
              </w:rPr>
            </w:pPr>
            <w:r w:rsidRPr="006B3C07">
              <w:rPr>
                <w:b/>
                <w:sz w:val="16"/>
                <w:szCs w:val="16"/>
              </w:rPr>
              <w:t>LP</w:t>
            </w:r>
          </w:p>
        </w:tc>
        <w:tc>
          <w:tcPr>
            <w:tcW w:w="2850" w:type="dxa"/>
            <w:vMerge w:val="restart"/>
            <w:shd w:val="clear" w:color="auto" w:fill="E6E6E6"/>
          </w:tcPr>
          <w:p w:rsidR="009B499B" w:rsidRPr="006B3C07" w:rsidRDefault="009B499B" w:rsidP="00694C0A">
            <w:pPr>
              <w:ind w:right="-108" w:hanging="180"/>
              <w:jc w:val="center"/>
              <w:rPr>
                <w:b/>
                <w:sz w:val="16"/>
                <w:szCs w:val="16"/>
              </w:rPr>
            </w:pPr>
          </w:p>
          <w:p w:rsidR="009B499B" w:rsidRPr="006B3C07" w:rsidRDefault="009B499B" w:rsidP="00694C0A">
            <w:pPr>
              <w:ind w:right="-108" w:hanging="180"/>
              <w:jc w:val="center"/>
              <w:rPr>
                <w:b/>
                <w:sz w:val="16"/>
                <w:szCs w:val="16"/>
              </w:rPr>
            </w:pPr>
            <w:r w:rsidRPr="006B3C07">
              <w:rPr>
                <w:b/>
                <w:sz w:val="16"/>
                <w:szCs w:val="16"/>
              </w:rPr>
              <w:t>NAZWA BANKU</w:t>
            </w:r>
          </w:p>
        </w:tc>
        <w:tc>
          <w:tcPr>
            <w:tcW w:w="992" w:type="dxa"/>
            <w:vMerge w:val="restart"/>
            <w:shd w:val="clear" w:color="auto" w:fill="E6E6E6"/>
          </w:tcPr>
          <w:p w:rsidR="009B499B" w:rsidRPr="006B3C07" w:rsidRDefault="009B499B" w:rsidP="00694C0A">
            <w:pPr>
              <w:ind w:left="-108" w:right="-108"/>
              <w:jc w:val="center"/>
              <w:rPr>
                <w:b/>
                <w:sz w:val="16"/>
                <w:szCs w:val="16"/>
              </w:rPr>
            </w:pPr>
            <w:r w:rsidRPr="006B3C07">
              <w:rPr>
                <w:b/>
                <w:sz w:val="16"/>
                <w:szCs w:val="16"/>
              </w:rPr>
              <w:t xml:space="preserve">TERMIN </w:t>
            </w:r>
          </w:p>
          <w:p w:rsidR="009B499B" w:rsidRPr="006B3C07" w:rsidRDefault="009B499B" w:rsidP="00694C0A">
            <w:pPr>
              <w:ind w:left="-108" w:right="-108"/>
              <w:jc w:val="center"/>
              <w:rPr>
                <w:b/>
                <w:sz w:val="16"/>
                <w:szCs w:val="16"/>
              </w:rPr>
            </w:pPr>
            <w:r w:rsidRPr="006B3C07">
              <w:rPr>
                <w:b/>
                <w:sz w:val="16"/>
                <w:szCs w:val="16"/>
              </w:rPr>
              <w:t>SPŁATY</w:t>
            </w:r>
          </w:p>
          <w:p w:rsidR="009B499B" w:rsidRPr="006B3C07" w:rsidRDefault="009B499B" w:rsidP="00694C0A">
            <w:pPr>
              <w:ind w:left="-108" w:right="-108"/>
              <w:jc w:val="center"/>
              <w:rPr>
                <w:b/>
                <w:sz w:val="16"/>
                <w:szCs w:val="16"/>
              </w:rPr>
            </w:pPr>
            <w:r w:rsidRPr="006B3C07">
              <w:rPr>
                <w:b/>
                <w:sz w:val="16"/>
                <w:szCs w:val="16"/>
              </w:rPr>
              <w:t xml:space="preserve">(od –do </w:t>
            </w:r>
          </w:p>
          <w:p w:rsidR="009B499B" w:rsidRPr="006B3C07" w:rsidRDefault="009B499B" w:rsidP="00694C0A">
            <w:pPr>
              <w:ind w:left="-108" w:right="-108"/>
              <w:jc w:val="center"/>
              <w:rPr>
                <w:b/>
                <w:sz w:val="16"/>
                <w:szCs w:val="16"/>
              </w:rPr>
            </w:pPr>
            <w:r w:rsidRPr="006B3C07">
              <w:rPr>
                <w:b/>
                <w:sz w:val="16"/>
                <w:szCs w:val="16"/>
              </w:rPr>
              <w:t>lata)</w:t>
            </w:r>
          </w:p>
        </w:tc>
        <w:tc>
          <w:tcPr>
            <w:tcW w:w="851" w:type="dxa"/>
            <w:vMerge w:val="restart"/>
            <w:shd w:val="clear" w:color="auto" w:fill="E6E6E6"/>
          </w:tcPr>
          <w:p w:rsidR="009B499B" w:rsidRPr="006B3C07" w:rsidRDefault="009B499B" w:rsidP="00694C0A">
            <w:pPr>
              <w:ind w:left="-100" w:right="-148"/>
              <w:jc w:val="center"/>
              <w:rPr>
                <w:b/>
                <w:sz w:val="16"/>
                <w:szCs w:val="16"/>
              </w:rPr>
            </w:pPr>
            <w:r>
              <w:rPr>
                <w:b/>
                <w:sz w:val="16"/>
                <w:szCs w:val="16"/>
              </w:rPr>
              <w:t>PO</w:t>
            </w:r>
            <w:r w:rsidRPr="006B3C07">
              <w:rPr>
                <w:b/>
                <w:sz w:val="16"/>
                <w:szCs w:val="16"/>
              </w:rPr>
              <w:t>BRANO OGÓŁEM</w:t>
            </w:r>
          </w:p>
        </w:tc>
        <w:tc>
          <w:tcPr>
            <w:tcW w:w="992" w:type="dxa"/>
            <w:vMerge w:val="restart"/>
            <w:shd w:val="clear" w:color="auto" w:fill="E6E6E6"/>
          </w:tcPr>
          <w:p w:rsidR="009B499B" w:rsidRPr="006B3C07" w:rsidRDefault="009B499B" w:rsidP="00694C0A">
            <w:pPr>
              <w:ind w:left="-108" w:right="-108"/>
              <w:jc w:val="center"/>
              <w:rPr>
                <w:b/>
                <w:sz w:val="16"/>
                <w:szCs w:val="16"/>
              </w:rPr>
            </w:pPr>
            <w:r w:rsidRPr="006B3C07">
              <w:rPr>
                <w:b/>
                <w:sz w:val="16"/>
                <w:szCs w:val="16"/>
              </w:rPr>
              <w:t>SPŁACONO</w:t>
            </w:r>
          </w:p>
          <w:p w:rsidR="009B499B" w:rsidRPr="006B3C07" w:rsidRDefault="009B499B" w:rsidP="00694C0A">
            <w:pPr>
              <w:ind w:left="-108" w:right="-108"/>
              <w:jc w:val="center"/>
              <w:rPr>
                <w:b/>
                <w:sz w:val="16"/>
                <w:szCs w:val="16"/>
              </w:rPr>
            </w:pPr>
            <w:r>
              <w:rPr>
                <w:b/>
                <w:sz w:val="16"/>
                <w:szCs w:val="16"/>
              </w:rPr>
              <w:t>DO                31.12.2017</w:t>
            </w:r>
            <w:r w:rsidRPr="006B3C07">
              <w:rPr>
                <w:b/>
                <w:sz w:val="16"/>
                <w:szCs w:val="16"/>
              </w:rPr>
              <w:t xml:space="preserve"> r.</w:t>
            </w:r>
          </w:p>
        </w:tc>
        <w:tc>
          <w:tcPr>
            <w:tcW w:w="992" w:type="dxa"/>
            <w:vMerge w:val="restart"/>
            <w:shd w:val="clear" w:color="auto" w:fill="E6E6E6"/>
          </w:tcPr>
          <w:p w:rsidR="009B499B" w:rsidRPr="00D03A33" w:rsidRDefault="009B499B" w:rsidP="00694C0A">
            <w:pPr>
              <w:ind w:right="-108" w:hanging="108"/>
              <w:jc w:val="center"/>
              <w:rPr>
                <w:b/>
                <w:sz w:val="16"/>
                <w:szCs w:val="16"/>
              </w:rPr>
            </w:pPr>
            <w:r w:rsidRPr="00D03A33">
              <w:rPr>
                <w:b/>
                <w:sz w:val="16"/>
                <w:szCs w:val="16"/>
              </w:rPr>
              <w:t xml:space="preserve">Pozostało do spłaty na </w:t>
            </w:r>
          </w:p>
          <w:p w:rsidR="009B499B" w:rsidRPr="00F976D4" w:rsidRDefault="009B499B" w:rsidP="00694C0A">
            <w:pPr>
              <w:ind w:right="-108" w:hanging="108"/>
              <w:jc w:val="center"/>
              <w:rPr>
                <w:b/>
                <w:sz w:val="16"/>
                <w:szCs w:val="16"/>
              </w:rPr>
            </w:pPr>
            <w:r w:rsidRPr="00F976D4">
              <w:rPr>
                <w:b/>
                <w:sz w:val="16"/>
                <w:szCs w:val="16"/>
              </w:rPr>
              <w:t>01.01.201</w:t>
            </w:r>
            <w:r>
              <w:rPr>
                <w:b/>
                <w:sz w:val="16"/>
                <w:szCs w:val="16"/>
              </w:rPr>
              <w:t>8</w:t>
            </w:r>
            <w:r w:rsidRPr="00F976D4">
              <w:rPr>
                <w:b/>
                <w:sz w:val="16"/>
                <w:szCs w:val="16"/>
              </w:rPr>
              <w:t xml:space="preserve"> r.</w:t>
            </w:r>
          </w:p>
        </w:tc>
        <w:tc>
          <w:tcPr>
            <w:tcW w:w="7938" w:type="dxa"/>
            <w:gridSpan w:val="7"/>
            <w:shd w:val="clear" w:color="auto" w:fill="E6E6E6"/>
          </w:tcPr>
          <w:p w:rsidR="009B499B" w:rsidRPr="006B3C07" w:rsidRDefault="009B499B" w:rsidP="00694C0A">
            <w:pPr>
              <w:ind w:right="-108"/>
              <w:jc w:val="center"/>
              <w:rPr>
                <w:b/>
                <w:sz w:val="16"/>
                <w:szCs w:val="16"/>
              </w:rPr>
            </w:pPr>
            <w:r w:rsidRPr="006B3C07">
              <w:rPr>
                <w:b/>
                <w:sz w:val="16"/>
                <w:szCs w:val="16"/>
              </w:rPr>
              <w:t>W TYM: /ROK/</w:t>
            </w:r>
          </w:p>
        </w:tc>
      </w:tr>
      <w:tr w:rsidR="009B499B" w:rsidTr="00694C0A">
        <w:trPr>
          <w:trHeight w:val="165"/>
        </w:trPr>
        <w:tc>
          <w:tcPr>
            <w:tcW w:w="377" w:type="dxa"/>
            <w:vMerge/>
            <w:shd w:val="clear" w:color="auto" w:fill="E6E6E6"/>
          </w:tcPr>
          <w:p w:rsidR="009B499B" w:rsidRPr="006B3C07" w:rsidRDefault="009B499B" w:rsidP="00694C0A">
            <w:pPr>
              <w:ind w:right="-108" w:hanging="20"/>
              <w:jc w:val="center"/>
              <w:rPr>
                <w:b/>
                <w:sz w:val="20"/>
                <w:szCs w:val="20"/>
              </w:rPr>
            </w:pPr>
          </w:p>
        </w:tc>
        <w:tc>
          <w:tcPr>
            <w:tcW w:w="2850" w:type="dxa"/>
            <w:vMerge/>
            <w:shd w:val="clear" w:color="auto" w:fill="E6E6E6"/>
          </w:tcPr>
          <w:p w:rsidR="009B499B" w:rsidRPr="006B3C07" w:rsidRDefault="009B499B" w:rsidP="00694C0A">
            <w:pPr>
              <w:ind w:right="-108" w:hanging="180"/>
              <w:jc w:val="center"/>
              <w:rPr>
                <w:b/>
                <w:sz w:val="20"/>
                <w:szCs w:val="20"/>
              </w:rPr>
            </w:pPr>
          </w:p>
        </w:tc>
        <w:tc>
          <w:tcPr>
            <w:tcW w:w="992" w:type="dxa"/>
            <w:vMerge/>
            <w:shd w:val="clear" w:color="auto" w:fill="E6E6E6"/>
          </w:tcPr>
          <w:p w:rsidR="009B499B" w:rsidRPr="006B3C07" w:rsidRDefault="009B499B" w:rsidP="00694C0A">
            <w:pPr>
              <w:ind w:left="-108" w:right="-108"/>
              <w:rPr>
                <w:b/>
                <w:sz w:val="20"/>
                <w:szCs w:val="20"/>
              </w:rPr>
            </w:pPr>
          </w:p>
        </w:tc>
        <w:tc>
          <w:tcPr>
            <w:tcW w:w="851" w:type="dxa"/>
            <w:vMerge/>
            <w:shd w:val="clear" w:color="auto" w:fill="E6E6E6"/>
          </w:tcPr>
          <w:p w:rsidR="009B499B" w:rsidRPr="006B3C07" w:rsidRDefault="009B499B" w:rsidP="00694C0A">
            <w:pPr>
              <w:ind w:left="-100" w:right="-148"/>
              <w:rPr>
                <w:b/>
                <w:sz w:val="20"/>
                <w:szCs w:val="20"/>
              </w:rPr>
            </w:pPr>
          </w:p>
        </w:tc>
        <w:tc>
          <w:tcPr>
            <w:tcW w:w="992" w:type="dxa"/>
            <w:vMerge/>
            <w:shd w:val="clear" w:color="auto" w:fill="E6E6E6"/>
          </w:tcPr>
          <w:p w:rsidR="009B499B" w:rsidRPr="006B3C07" w:rsidRDefault="009B499B" w:rsidP="00694C0A">
            <w:pPr>
              <w:jc w:val="center"/>
              <w:rPr>
                <w:b/>
                <w:sz w:val="20"/>
                <w:szCs w:val="20"/>
              </w:rPr>
            </w:pPr>
          </w:p>
        </w:tc>
        <w:tc>
          <w:tcPr>
            <w:tcW w:w="992" w:type="dxa"/>
            <w:vMerge/>
            <w:shd w:val="clear" w:color="auto" w:fill="E6E6E6"/>
          </w:tcPr>
          <w:p w:rsidR="009B499B" w:rsidRPr="00F976D4" w:rsidRDefault="009B499B" w:rsidP="00694C0A">
            <w:pPr>
              <w:jc w:val="center"/>
              <w:rPr>
                <w:b/>
                <w:sz w:val="16"/>
                <w:szCs w:val="16"/>
              </w:rPr>
            </w:pPr>
          </w:p>
        </w:tc>
        <w:tc>
          <w:tcPr>
            <w:tcW w:w="1134" w:type="dxa"/>
            <w:shd w:val="clear" w:color="auto" w:fill="E6E6E6"/>
          </w:tcPr>
          <w:p w:rsidR="009B499B" w:rsidRPr="006B3C07" w:rsidRDefault="009B499B" w:rsidP="00694C0A">
            <w:pPr>
              <w:jc w:val="center"/>
              <w:rPr>
                <w:b/>
                <w:sz w:val="20"/>
                <w:szCs w:val="20"/>
              </w:rPr>
            </w:pPr>
            <w:r w:rsidRPr="006B3C07">
              <w:rPr>
                <w:b/>
                <w:sz w:val="20"/>
                <w:szCs w:val="20"/>
              </w:rPr>
              <w:t xml:space="preserve">Spłata </w:t>
            </w:r>
          </w:p>
          <w:p w:rsidR="009B499B" w:rsidRPr="006B3C07" w:rsidRDefault="009B499B" w:rsidP="00694C0A">
            <w:pPr>
              <w:jc w:val="center"/>
              <w:rPr>
                <w:b/>
                <w:sz w:val="20"/>
                <w:szCs w:val="20"/>
              </w:rPr>
            </w:pPr>
            <w:r w:rsidRPr="006B3C07">
              <w:rPr>
                <w:b/>
                <w:sz w:val="20"/>
                <w:szCs w:val="20"/>
              </w:rPr>
              <w:t>w 2018 r.</w:t>
            </w:r>
          </w:p>
        </w:tc>
        <w:tc>
          <w:tcPr>
            <w:tcW w:w="1134" w:type="dxa"/>
            <w:shd w:val="clear" w:color="auto" w:fill="E6E6E6"/>
          </w:tcPr>
          <w:p w:rsidR="009B499B" w:rsidRPr="006B3C07" w:rsidRDefault="009B499B" w:rsidP="00694C0A">
            <w:pPr>
              <w:tabs>
                <w:tab w:val="left" w:pos="2484"/>
              </w:tabs>
              <w:ind w:right="-108"/>
              <w:jc w:val="center"/>
              <w:rPr>
                <w:b/>
                <w:sz w:val="20"/>
                <w:szCs w:val="20"/>
              </w:rPr>
            </w:pPr>
            <w:r w:rsidRPr="006B3C07">
              <w:rPr>
                <w:b/>
                <w:sz w:val="20"/>
                <w:szCs w:val="20"/>
              </w:rPr>
              <w:t xml:space="preserve">Spłata </w:t>
            </w:r>
          </w:p>
          <w:p w:rsidR="009B499B" w:rsidRPr="006B3C07" w:rsidRDefault="009B499B" w:rsidP="00694C0A">
            <w:pPr>
              <w:tabs>
                <w:tab w:val="left" w:pos="2484"/>
              </w:tabs>
              <w:ind w:right="-108"/>
              <w:jc w:val="center"/>
              <w:rPr>
                <w:b/>
                <w:sz w:val="20"/>
                <w:szCs w:val="20"/>
              </w:rPr>
            </w:pPr>
            <w:r w:rsidRPr="006B3C07">
              <w:rPr>
                <w:b/>
                <w:sz w:val="20"/>
                <w:szCs w:val="20"/>
              </w:rPr>
              <w:t>w 2019 r.</w:t>
            </w:r>
          </w:p>
        </w:tc>
        <w:tc>
          <w:tcPr>
            <w:tcW w:w="1134" w:type="dxa"/>
            <w:shd w:val="clear" w:color="auto" w:fill="E6E6E6"/>
          </w:tcPr>
          <w:p w:rsidR="009B499B" w:rsidRPr="006B3C07" w:rsidRDefault="009B499B" w:rsidP="00694C0A">
            <w:pPr>
              <w:tabs>
                <w:tab w:val="left" w:pos="2484"/>
              </w:tabs>
              <w:ind w:right="-108"/>
              <w:jc w:val="center"/>
              <w:rPr>
                <w:b/>
                <w:sz w:val="20"/>
                <w:szCs w:val="20"/>
              </w:rPr>
            </w:pPr>
            <w:r w:rsidRPr="006B3C07">
              <w:rPr>
                <w:b/>
                <w:sz w:val="20"/>
                <w:szCs w:val="20"/>
              </w:rPr>
              <w:t xml:space="preserve">Spłata </w:t>
            </w:r>
          </w:p>
          <w:p w:rsidR="009B499B" w:rsidRPr="006B3C07" w:rsidRDefault="009B499B" w:rsidP="00694C0A">
            <w:pPr>
              <w:tabs>
                <w:tab w:val="left" w:pos="2484"/>
              </w:tabs>
              <w:ind w:right="-108"/>
              <w:jc w:val="center"/>
              <w:rPr>
                <w:b/>
                <w:sz w:val="20"/>
                <w:szCs w:val="20"/>
              </w:rPr>
            </w:pPr>
            <w:r w:rsidRPr="006B3C07">
              <w:rPr>
                <w:b/>
                <w:sz w:val="20"/>
                <w:szCs w:val="20"/>
              </w:rPr>
              <w:t>w 2020 r.</w:t>
            </w:r>
          </w:p>
        </w:tc>
        <w:tc>
          <w:tcPr>
            <w:tcW w:w="1134" w:type="dxa"/>
            <w:shd w:val="clear" w:color="auto" w:fill="E6E6E6"/>
          </w:tcPr>
          <w:p w:rsidR="009B499B" w:rsidRPr="006B3C07" w:rsidRDefault="009B499B" w:rsidP="00694C0A">
            <w:pPr>
              <w:tabs>
                <w:tab w:val="left" w:pos="2484"/>
              </w:tabs>
              <w:ind w:right="-108"/>
              <w:jc w:val="center"/>
              <w:rPr>
                <w:b/>
                <w:sz w:val="20"/>
                <w:szCs w:val="20"/>
              </w:rPr>
            </w:pPr>
            <w:r w:rsidRPr="006B3C07">
              <w:rPr>
                <w:b/>
                <w:sz w:val="20"/>
                <w:szCs w:val="20"/>
              </w:rPr>
              <w:t xml:space="preserve">Spłata </w:t>
            </w:r>
          </w:p>
          <w:p w:rsidR="009B499B" w:rsidRPr="006B3C07" w:rsidRDefault="009B499B" w:rsidP="00694C0A">
            <w:pPr>
              <w:tabs>
                <w:tab w:val="left" w:pos="2484"/>
              </w:tabs>
              <w:ind w:right="-108"/>
              <w:jc w:val="center"/>
              <w:rPr>
                <w:b/>
                <w:sz w:val="20"/>
                <w:szCs w:val="20"/>
              </w:rPr>
            </w:pPr>
            <w:r>
              <w:rPr>
                <w:b/>
                <w:sz w:val="20"/>
                <w:szCs w:val="20"/>
              </w:rPr>
              <w:t>w 2021</w:t>
            </w:r>
            <w:r w:rsidRPr="006B3C07">
              <w:rPr>
                <w:b/>
                <w:sz w:val="20"/>
                <w:szCs w:val="20"/>
              </w:rPr>
              <w:t xml:space="preserve"> r.</w:t>
            </w:r>
          </w:p>
        </w:tc>
        <w:tc>
          <w:tcPr>
            <w:tcW w:w="1134" w:type="dxa"/>
            <w:shd w:val="clear" w:color="auto" w:fill="E6E6E6"/>
          </w:tcPr>
          <w:p w:rsidR="009B499B" w:rsidRPr="006B3C07" w:rsidRDefault="009B499B" w:rsidP="00694C0A">
            <w:pPr>
              <w:tabs>
                <w:tab w:val="left" w:pos="2484"/>
              </w:tabs>
              <w:ind w:right="-108"/>
              <w:jc w:val="center"/>
              <w:rPr>
                <w:b/>
                <w:sz w:val="20"/>
                <w:szCs w:val="20"/>
              </w:rPr>
            </w:pPr>
            <w:r w:rsidRPr="006B3C07">
              <w:rPr>
                <w:b/>
                <w:sz w:val="20"/>
                <w:szCs w:val="20"/>
              </w:rPr>
              <w:t xml:space="preserve">Spłata </w:t>
            </w:r>
          </w:p>
          <w:p w:rsidR="009B499B" w:rsidRPr="006B3C07" w:rsidRDefault="009B499B" w:rsidP="00694C0A">
            <w:pPr>
              <w:tabs>
                <w:tab w:val="left" w:pos="2484"/>
              </w:tabs>
              <w:ind w:right="-108"/>
              <w:jc w:val="center"/>
              <w:rPr>
                <w:b/>
                <w:sz w:val="20"/>
                <w:szCs w:val="20"/>
              </w:rPr>
            </w:pPr>
            <w:r>
              <w:rPr>
                <w:b/>
                <w:sz w:val="20"/>
                <w:szCs w:val="20"/>
              </w:rPr>
              <w:t>w 2022</w:t>
            </w:r>
            <w:r w:rsidRPr="006B3C07">
              <w:rPr>
                <w:b/>
                <w:sz w:val="20"/>
                <w:szCs w:val="20"/>
              </w:rPr>
              <w:t xml:space="preserve"> r.</w:t>
            </w:r>
          </w:p>
        </w:tc>
        <w:tc>
          <w:tcPr>
            <w:tcW w:w="1134" w:type="dxa"/>
            <w:shd w:val="clear" w:color="auto" w:fill="E6E6E6"/>
          </w:tcPr>
          <w:p w:rsidR="009B499B" w:rsidRPr="006B3C07" w:rsidRDefault="009B499B" w:rsidP="00694C0A">
            <w:pPr>
              <w:tabs>
                <w:tab w:val="left" w:pos="2484"/>
              </w:tabs>
              <w:ind w:right="-108"/>
              <w:jc w:val="center"/>
              <w:rPr>
                <w:b/>
                <w:sz w:val="20"/>
                <w:szCs w:val="20"/>
              </w:rPr>
            </w:pPr>
            <w:r w:rsidRPr="006B3C07">
              <w:rPr>
                <w:b/>
                <w:sz w:val="20"/>
                <w:szCs w:val="20"/>
              </w:rPr>
              <w:t xml:space="preserve">Spłata </w:t>
            </w:r>
          </w:p>
          <w:p w:rsidR="009B499B" w:rsidRPr="006B3C07" w:rsidRDefault="009B499B" w:rsidP="00694C0A">
            <w:pPr>
              <w:tabs>
                <w:tab w:val="left" w:pos="2484"/>
              </w:tabs>
              <w:ind w:right="-108"/>
              <w:jc w:val="center"/>
              <w:rPr>
                <w:b/>
                <w:sz w:val="20"/>
                <w:szCs w:val="20"/>
              </w:rPr>
            </w:pPr>
            <w:r>
              <w:rPr>
                <w:b/>
                <w:sz w:val="20"/>
                <w:szCs w:val="20"/>
              </w:rPr>
              <w:t>w 2023</w:t>
            </w:r>
            <w:r w:rsidRPr="006B3C07">
              <w:rPr>
                <w:b/>
                <w:sz w:val="20"/>
                <w:szCs w:val="20"/>
              </w:rPr>
              <w:t xml:space="preserve"> r.</w:t>
            </w:r>
          </w:p>
        </w:tc>
        <w:tc>
          <w:tcPr>
            <w:tcW w:w="1134" w:type="dxa"/>
            <w:shd w:val="clear" w:color="auto" w:fill="E6E6E6"/>
          </w:tcPr>
          <w:p w:rsidR="009B499B" w:rsidRPr="006B3C07" w:rsidRDefault="009B499B" w:rsidP="00694C0A">
            <w:pPr>
              <w:tabs>
                <w:tab w:val="left" w:pos="2484"/>
              </w:tabs>
              <w:ind w:right="-108"/>
              <w:jc w:val="center"/>
              <w:rPr>
                <w:b/>
                <w:sz w:val="20"/>
                <w:szCs w:val="20"/>
              </w:rPr>
            </w:pPr>
            <w:r w:rsidRPr="006B3C07">
              <w:rPr>
                <w:b/>
                <w:sz w:val="20"/>
                <w:szCs w:val="20"/>
              </w:rPr>
              <w:t xml:space="preserve">Spłata </w:t>
            </w:r>
          </w:p>
          <w:p w:rsidR="009B499B" w:rsidRPr="006B3C07" w:rsidRDefault="009B499B" w:rsidP="00694C0A">
            <w:pPr>
              <w:tabs>
                <w:tab w:val="left" w:pos="2484"/>
              </w:tabs>
              <w:ind w:right="-108"/>
              <w:jc w:val="center"/>
              <w:rPr>
                <w:b/>
                <w:sz w:val="20"/>
                <w:szCs w:val="20"/>
              </w:rPr>
            </w:pPr>
            <w:r>
              <w:rPr>
                <w:b/>
                <w:sz w:val="20"/>
                <w:szCs w:val="20"/>
              </w:rPr>
              <w:t>w 2024</w:t>
            </w:r>
            <w:r w:rsidRPr="006B3C07">
              <w:rPr>
                <w:b/>
                <w:sz w:val="20"/>
                <w:szCs w:val="20"/>
              </w:rPr>
              <w:t xml:space="preserve"> r.</w:t>
            </w:r>
          </w:p>
        </w:tc>
      </w:tr>
      <w:tr w:rsidR="009B499B" w:rsidTr="009B499B">
        <w:trPr>
          <w:trHeight w:val="230"/>
        </w:trPr>
        <w:tc>
          <w:tcPr>
            <w:tcW w:w="377" w:type="dxa"/>
            <w:vMerge/>
            <w:shd w:val="clear" w:color="auto" w:fill="E6E6E6"/>
          </w:tcPr>
          <w:p w:rsidR="009B499B" w:rsidRPr="006B3C07" w:rsidRDefault="009B499B" w:rsidP="00694C0A">
            <w:pPr>
              <w:ind w:right="-108" w:hanging="20"/>
              <w:jc w:val="center"/>
              <w:rPr>
                <w:b/>
                <w:sz w:val="20"/>
                <w:szCs w:val="20"/>
              </w:rPr>
            </w:pPr>
          </w:p>
        </w:tc>
        <w:tc>
          <w:tcPr>
            <w:tcW w:w="2850" w:type="dxa"/>
            <w:vMerge/>
            <w:shd w:val="clear" w:color="auto" w:fill="E6E6E6"/>
          </w:tcPr>
          <w:p w:rsidR="009B499B" w:rsidRPr="006B3C07" w:rsidRDefault="009B499B" w:rsidP="00694C0A">
            <w:pPr>
              <w:ind w:right="-108" w:hanging="180"/>
              <w:jc w:val="center"/>
              <w:rPr>
                <w:b/>
                <w:sz w:val="20"/>
                <w:szCs w:val="20"/>
              </w:rPr>
            </w:pPr>
          </w:p>
        </w:tc>
        <w:tc>
          <w:tcPr>
            <w:tcW w:w="992" w:type="dxa"/>
            <w:vMerge/>
            <w:shd w:val="clear" w:color="auto" w:fill="E6E6E6"/>
          </w:tcPr>
          <w:p w:rsidR="009B499B" w:rsidRPr="006B3C07" w:rsidRDefault="009B499B" w:rsidP="00694C0A">
            <w:pPr>
              <w:ind w:left="-108" w:right="-108"/>
              <w:rPr>
                <w:b/>
                <w:sz w:val="20"/>
                <w:szCs w:val="20"/>
              </w:rPr>
            </w:pPr>
          </w:p>
        </w:tc>
        <w:tc>
          <w:tcPr>
            <w:tcW w:w="851" w:type="dxa"/>
            <w:vMerge/>
            <w:shd w:val="clear" w:color="auto" w:fill="E6E6E6"/>
          </w:tcPr>
          <w:p w:rsidR="009B499B" w:rsidRPr="006B3C07" w:rsidRDefault="009B499B" w:rsidP="00694C0A">
            <w:pPr>
              <w:ind w:left="-100" w:right="-148"/>
              <w:rPr>
                <w:b/>
                <w:sz w:val="20"/>
                <w:szCs w:val="20"/>
              </w:rPr>
            </w:pPr>
          </w:p>
        </w:tc>
        <w:tc>
          <w:tcPr>
            <w:tcW w:w="992" w:type="dxa"/>
            <w:vMerge/>
            <w:shd w:val="clear" w:color="auto" w:fill="E6E6E6"/>
          </w:tcPr>
          <w:p w:rsidR="009B499B" w:rsidRPr="006B3C07" w:rsidRDefault="009B499B" w:rsidP="00694C0A">
            <w:pPr>
              <w:jc w:val="center"/>
              <w:rPr>
                <w:b/>
                <w:sz w:val="20"/>
                <w:szCs w:val="20"/>
              </w:rPr>
            </w:pPr>
          </w:p>
        </w:tc>
        <w:tc>
          <w:tcPr>
            <w:tcW w:w="992" w:type="dxa"/>
            <w:vMerge/>
            <w:shd w:val="clear" w:color="auto" w:fill="E6E6E6"/>
          </w:tcPr>
          <w:p w:rsidR="009B499B" w:rsidRPr="00F976D4" w:rsidRDefault="009B499B" w:rsidP="00694C0A">
            <w:pPr>
              <w:jc w:val="center"/>
              <w:rPr>
                <w:b/>
                <w:sz w:val="16"/>
                <w:szCs w:val="16"/>
              </w:rPr>
            </w:pPr>
          </w:p>
        </w:tc>
        <w:tc>
          <w:tcPr>
            <w:tcW w:w="1134" w:type="dxa"/>
            <w:vMerge w:val="restart"/>
            <w:shd w:val="clear" w:color="auto" w:fill="E6E6E6"/>
          </w:tcPr>
          <w:p w:rsidR="009B499B" w:rsidRDefault="009B499B" w:rsidP="00694C0A">
            <w:pPr>
              <w:ind w:left="-108" w:right="-108" w:firstLine="108"/>
              <w:jc w:val="center"/>
              <w:rPr>
                <w:b/>
                <w:sz w:val="18"/>
                <w:szCs w:val="18"/>
              </w:rPr>
            </w:pPr>
            <w:r w:rsidRPr="006B3C07">
              <w:rPr>
                <w:b/>
                <w:sz w:val="18"/>
                <w:szCs w:val="18"/>
              </w:rPr>
              <w:t>Stan</w:t>
            </w:r>
          </w:p>
          <w:p w:rsidR="009B499B" w:rsidRPr="006B3C07" w:rsidRDefault="009B499B" w:rsidP="00694C0A">
            <w:pPr>
              <w:ind w:left="-108" w:right="-108" w:firstLine="108"/>
              <w:jc w:val="center"/>
              <w:rPr>
                <w:b/>
                <w:sz w:val="18"/>
                <w:szCs w:val="18"/>
              </w:rPr>
            </w:pPr>
            <w:r w:rsidRPr="006B3C07">
              <w:rPr>
                <w:b/>
                <w:sz w:val="18"/>
                <w:szCs w:val="18"/>
              </w:rPr>
              <w:t xml:space="preserve"> zadłużenia 31.12.2018 r.</w:t>
            </w:r>
          </w:p>
        </w:tc>
        <w:tc>
          <w:tcPr>
            <w:tcW w:w="1134" w:type="dxa"/>
            <w:vMerge w:val="restart"/>
            <w:shd w:val="clear" w:color="auto" w:fill="E6E6E6"/>
          </w:tcPr>
          <w:p w:rsidR="009B499B" w:rsidRDefault="009B499B" w:rsidP="00694C0A">
            <w:pPr>
              <w:ind w:left="-108" w:right="-92"/>
              <w:jc w:val="center"/>
              <w:rPr>
                <w:b/>
                <w:sz w:val="18"/>
                <w:szCs w:val="18"/>
              </w:rPr>
            </w:pPr>
            <w:r w:rsidRPr="006B3C07">
              <w:rPr>
                <w:b/>
                <w:sz w:val="18"/>
                <w:szCs w:val="18"/>
              </w:rPr>
              <w:t xml:space="preserve">Stan </w:t>
            </w:r>
          </w:p>
          <w:p w:rsidR="009B499B" w:rsidRPr="006B3C07" w:rsidRDefault="009B499B" w:rsidP="00694C0A">
            <w:pPr>
              <w:ind w:left="-108" w:right="-92"/>
              <w:jc w:val="center"/>
              <w:rPr>
                <w:b/>
                <w:sz w:val="18"/>
                <w:szCs w:val="18"/>
              </w:rPr>
            </w:pPr>
            <w:r w:rsidRPr="006B3C07">
              <w:rPr>
                <w:b/>
                <w:sz w:val="18"/>
                <w:szCs w:val="18"/>
              </w:rPr>
              <w:t>zadłużenia 31.12.2019 r.</w:t>
            </w:r>
          </w:p>
        </w:tc>
        <w:tc>
          <w:tcPr>
            <w:tcW w:w="1134" w:type="dxa"/>
            <w:vMerge w:val="restart"/>
            <w:shd w:val="clear" w:color="auto" w:fill="E6E6E6"/>
          </w:tcPr>
          <w:p w:rsidR="009B499B" w:rsidRPr="006B3C07" w:rsidRDefault="009B499B" w:rsidP="00694C0A">
            <w:pPr>
              <w:ind w:left="-108" w:right="-92"/>
              <w:jc w:val="center"/>
              <w:rPr>
                <w:b/>
                <w:sz w:val="18"/>
                <w:szCs w:val="18"/>
              </w:rPr>
            </w:pPr>
            <w:r w:rsidRPr="006B3C07">
              <w:rPr>
                <w:b/>
                <w:sz w:val="18"/>
                <w:szCs w:val="18"/>
              </w:rPr>
              <w:t>Stan zadłużenia 31.12.2020 r.</w:t>
            </w:r>
          </w:p>
        </w:tc>
        <w:tc>
          <w:tcPr>
            <w:tcW w:w="1134" w:type="dxa"/>
            <w:vMerge w:val="restart"/>
            <w:shd w:val="clear" w:color="auto" w:fill="E6E6E6"/>
          </w:tcPr>
          <w:p w:rsidR="009B499B" w:rsidRPr="006B3C07" w:rsidRDefault="009B499B" w:rsidP="00694C0A">
            <w:pPr>
              <w:ind w:left="-108" w:right="-92"/>
              <w:jc w:val="center"/>
              <w:rPr>
                <w:b/>
                <w:sz w:val="18"/>
                <w:szCs w:val="18"/>
              </w:rPr>
            </w:pPr>
            <w:r>
              <w:rPr>
                <w:b/>
                <w:sz w:val="18"/>
                <w:szCs w:val="18"/>
              </w:rPr>
              <w:t>Stan zadłużenia 31.12.2021</w:t>
            </w:r>
            <w:r w:rsidRPr="006B3C07">
              <w:rPr>
                <w:b/>
                <w:sz w:val="18"/>
                <w:szCs w:val="18"/>
              </w:rPr>
              <w:t xml:space="preserve"> r.</w:t>
            </w:r>
          </w:p>
        </w:tc>
        <w:tc>
          <w:tcPr>
            <w:tcW w:w="1134" w:type="dxa"/>
            <w:vMerge w:val="restart"/>
            <w:shd w:val="clear" w:color="auto" w:fill="E6E6E6"/>
          </w:tcPr>
          <w:p w:rsidR="009B499B" w:rsidRPr="006B3C07" w:rsidRDefault="009B499B" w:rsidP="00694C0A">
            <w:pPr>
              <w:ind w:left="-108" w:right="-92"/>
              <w:jc w:val="center"/>
              <w:rPr>
                <w:b/>
                <w:sz w:val="18"/>
                <w:szCs w:val="18"/>
              </w:rPr>
            </w:pPr>
            <w:r>
              <w:rPr>
                <w:b/>
                <w:sz w:val="18"/>
                <w:szCs w:val="18"/>
              </w:rPr>
              <w:t>Stan zadłużenia 31.12.2022</w:t>
            </w:r>
            <w:r w:rsidRPr="006B3C07">
              <w:rPr>
                <w:b/>
                <w:sz w:val="18"/>
                <w:szCs w:val="18"/>
              </w:rPr>
              <w:t xml:space="preserve"> r.</w:t>
            </w:r>
          </w:p>
        </w:tc>
        <w:tc>
          <w:tcPr>
            <w:tcW w:w="1134" w:type="dxa"/>
            <w:vMerge w:val="restart"/>
            <w:shd w:val="clear" w:color="auto" w:fill="E6E6E6"/>
          </w:tcPr>
          <w:p w:rsidR="009B499B" w:rsidRPr="006B3C07" w:rsidRDefault="009B499B" w:rsidP="00694C0A">
            <w:pPr>
              <w:ind w:left="-108" w:right="-92"/>
              <w:jc w:val="center"/>
              <w:rPr>
                <w:b/>
                <w:sz w:val="18"/>
                <w:szCs w:val="18"/>
              </w:rPr>
            </w:pPr>
            <w:r>
              <w:rPr>
                <w:b/>
                <w:sz w:val="18"/>
                <w:szCs w:val="18"/>
              </w:rPr>
              <w:t>Stan zadłużenia 31.12.2023</w:t>
            </w:r>
            <w:r w:rsidRPr="006B3C07">
              <w:rPr>
                <w:b/>
                <w:sz w:val="18"/>
                <w:szCs w:val="18"/>
              </w:rPr>
              <w:t xml:space="preserve"> r.</w:t>
            </w:r>
          </w:p>
        </w:tc>
        <w:tc>
          <w:tcPr>
            <w:tcW w:w="1134" w:type="dxa"/>
            <w:vMerge w:val="restart"/>
            <w:shd w:val="clear" w:color="auto" w:fill="E6E6E6"/>
          </w:tcPr>
          <w:p w:rsidR="009B499B" w:rsidRDefault="009B499B" w:rsidP="00694C0A">
            <w:pPr>
              <w:ind w:left="-108" w:right="-92"/>
              <w:jc w:val="center"/>
              <w:rPr>
                <w:b/>
                <w:sz w:val="18"/>
                <w:szCs w:val="18"/>
              </w:rPr>
            </w:pPr>
            <w:r>
              <w:rPr>
                <w:b/>
                <w:sz w:val="18"/>
                <w:szCs w:val="18"/>
              </w:rPr>
              <w:t>Stan zadłużenia</w:t>
            </w:r>
          </w:p>
          <w:p w:rsidR="009B499B" w:rsidRPr="006B3C07" w:rsidRDefault="009B499B" w:rsidP="00694C0A">
            <w:pPr>
              <w:ind w:left="-108" w:right="-92"/>
              <w:jc w:val="center"/>
              <w:rPr>
                <w:b/>
                <w:sz w:val="18"/>
                <w:szCs w:val="18"/>
              </w:rPr>
            </w:pPr>
            <w:r>
              <w:rPr>
                <w:b/>
                <w:sz w:val="18"/>
                <w:szCs w:val="18"/>
              </w:rPr>
              <w:t>31.12.2024</w:t>
            </w:r>
            <w:r w:rsidRPr="006B3C07">
              <w:rPr>
                <w:b/>
                <w:sz w:val="18"/>
                <w:szCs w:val="18"/>
              </w:rPr>
              <w:t>r.</w:t>
            </w:r>
          </w:p>
        </w:tc>
      </w:tr>
      <w:tr w:rsidR="009B499B" w:rsidTr="00694C0A">
        <w:trPr>
          <w:trHeight w:val="390"/>
        </w:trPr>
        <w:tc>
          <w:tcPr>
            <w:tcW w:w="377" w:type="dxa"/>
            <w:vMerge/>
            <w:shd w:val="clear" w:color="auto" w:fill="E6E6E6"/>
          </w:tcPr>
          <w:p w:rsidR="009B499B" w:rsidRPr="006B3C07" w:rsidRDefault="009B499B" w:rsidP="00694C0A">
            <w:pPr>
              <w:ind w:right="-108" w:hanging="20"/>
              <w:jc w:val="center"/>
              <w:rPr>
                <w:b/>
                <w:sz w:val="20"/>
                <w:szCs w:val="20"/>
              </w:rPr>
            </w:pPr>
          </w:p>
        </w:tc>
        <w:tc>
          <w:tcPr>
            <w:tcW w:w="2850" w:type="dxa"/>
            <w:vMerge/>
            <w:shd w:val="clear" w:color="auto" w:fill="E6E6E6"/>
          </w:tcPr>
          <w:p w:rsidR="009B499B" w:rsidRPr="006B3C07" w:rsidRDefault="009B499B" w:rsidP="00694C0A">
            <w:pPr>
              <w:ind w:right="-108" w:hanging="180"/>
              <w:jc w:val="center"/>
              <w:rPr>
                <w:b/>
                <w:sz w:val="20"/>
                <w:szCs w:val="20"/>
              </w:rPr>
            </w:pPr>
          </w:p>
        </w:tc>
        <w:tc>
          <w:tcPr>
            <w:tcW w:w="992" w:type="dxa"/>
            <w:vMerge/>
            <w:shd w:val="clear" w:color="auto" w:fill="E6E6E6"/>
          </w:tcPr>
          <w:p w:rsidR="009B499B" w:rsidRPr="006B3C07" w:rsidRDefault="009B499B" w:rsidP="00694C0A">
            <w:pPr>
              <w:ind w:left="-108" w:right="-108"/>
              <w:rPr>
                <w:b/>
                <w:sz w:val="20"/>
                <w:szCs w:val="20"/>
              </w:rPr>
            </w:pPr>
          </w:p>
        </w:tc>
        <w:tc>
          <w:tcPr>
            <w:tcW w:w="851" w:type="dxa"/>
            <w:vMerge/>
            <w:shd w:val="clear" w:color="auto" w:fill="E6E6E6"/>
          </w:tcPr>
          <w:p w:rsidR="009B499B" w:rsidRPr="006B3C07" w:rsidRDefault="009B499B" w:rsidP="00694C0A">
            <w:pPr>
              <w:ind w:left="-100" w:right="-148"/>
              <w:rPr>
                <w:b/>
                <w:sz w:val="20"/>
                <w:szCs w:val="20"/>
              </w:rPr>
            </w:pPr>
          </w:p>
        </w:tc>
        <w:tc>
          <w:tcPr>
            <w:tcW w:w="992" w:type="dxa"/>
            <w:vMerge/>
            <w:shd w:val="clear" w:color="auto" w:fill="E6E6E6"/>
          </w:tcPr>
          <w:p w:rsidR="009B499B" w:rsidRPr="006B3C07" w:rsidRDefault="009B499B" w:rsidP="00694C0A">
            <w:pPr>
              <w:jc w:val="center"/>
              <w:rPr>
                <w:b/>
                <w:sz w:val="20"/>
                <w:szCs w:val="20"/>
              </w:rPr>
            </w:pPr>
          </w:p>
        </w:tc>
        <w:tc>
          <w:tcPr>
            <w:tcW w:w="992" w:type="dxa"/>
            <w:shd w:val="clear" w:color="auto" w:fill="E6E6E6"/>
          </w:tcPr>
          <w:p w:rsidR="009B499B" w:rsidRDefault="009B499B" w:rsidP="00694C0A">
            <w:pPr>
              <w:ind w:right="-108" w:hanging="108"/>
              <w:jc w:val="center"/>
              <w:rPr>
                <w:b/>
                <w:sz w:val="16"/>
                <w:szCs w:val="16"/>
              </w:rPr>
            </w:pPr>
            <w:r w:rsidRPr="00F976D4">
              <w:rPr>
                <w:b/>
                <w:sz w:val="16"/>
                <w:szCs w:val="16"/>
              </w:rPr>
              <w:t xml:space="preserve">Planowane kredyty </w:t>
            </w:r>
          </w:p>
          <w:p w:rsidR="009B499B" w:rsidRDefault="009B499B" w:rsidP="00694C0A">
            <w:pPr>
              <w:ind w:right="-108" w:hanging="108"/>
              <w:jc w:val="center"/>
              <w:rPr>
                <w:b/>
                <w:sz w:val="16"/>
                <w:szCs w:val="16"/>
              </w:rPr>
            </w:pPr>
            <w:r w:rsidRPr="00F976D4">
              <w:rPr>
                <w:b/>
                <w:sz w:val="16"/>
                <w:szCs w:val="16"/>
              </w:rPr>
              <w:t>do pobrania</w:t>
            </w:r>
          </w:p>
          <w:p w:rsidR="009B499B" w:rsidRPr="00F976D4" w:rsidRDefault="009B499B" w:rsidP="00694C0A">
            <w:pPr>
              <w:ind w:right="-108" w:hanging="108"/>
              <w:jc w:val="center"/>
              <w:rPr>
                <w:b/>
                <w:sz w:val="16"/>
                <w:szCs w:val="16"/>
              </w:rPr>
            </w:pPr>
            <w:r w:rsidRPr="00F976D4">
              <w:rPr>
                <w:b/>
                <w:sz w:val="16"/>
                <w:szCs w:val="16"/>
              </w:rPr>
              <w:t xml:space="preserve"> w 2018 r. </w:t>
            </w:r>
          </w:p>
        </w:tc>
        <w:tc>
          <w:tcPr>
            <w:tcW w:w="1134" w:type="dxa"/>
            <w:vMerge/>
            <w:shd w:val="clear" w:color="auto" w:fill="E6E6E6"/>
          </w:tcPr>
          <w:p w:rsidR="009B499B" w:rsidRPr="006B3C07" w:rsidRDefault="009B499B" w:rsidP="00694C0A">
            <w:pPr>
              <w:ind w:right="-164"/>
              <w:jc w:val="center"/>
              <w:rPr>
                <w:b/>
                <w:sz w:val="18"/>
                <w:szCs w:val="18"/>
              </w:rPr>
            </w:pPr>
          </w:p>
        </w:tc>
        <w:tc>
          <w:tcPr>
            <w:tcW w:w="1134" w:type="dxa"/>
            <w:vMerge/>
            <w:shd w:val="clear" w:color="auto" w:fill="E6E6E6"/>
          </w:tcPr>
          <w:p w:rsidR="009B499B" w:rsidRPr="006B3C07" w:rsidRDefault="009B499B" w:rsidP="00694C0A">
            <w:pPr>
              <w:ind w:left="-108" w:right="-108" w:firstLine="108"/>
              <w:jc w:val="center"/>
              <w:rPr>
                <w:b/>
                <w:sz w:val="18"/>
                <w:szCs w:val="18"/>
              </w:rPr>
            </w:pPr>
          </w:p>
        </w:tc>
        <w:tc>
          <w:tcPr>
            <w:tcW w:w="1134" w:type="dxa"/>
            <w:vMerge/>
            <w:shd w:val="clear" w:color="auto" w:fill="E6E6E6"/>
          </w:tcPr>
          <w:p w:rsidR="009B499B" w:rsidRPr="006B3C07" w:rsidRDefault="009B499B" w:rsidP="00694C0A">
            <w:pPr>
              <w:ind w:left="-108" w:right="-92"/>
              <w:jc w:val="center"/>
              <w:rPr>
                <w:b/>
                <w:sz w:val="18"/>
                <w:szCs w:val="18"/>
              </w:rPr>
            </w:pPr>
          </w:p>
        </w:tc>
        <w:tc>
          <w:tcPr>
            <w:tcW w:w="1134" w:type="dxa"/>
            <w:vMerge/>
            <w:shd w:val="clear" w:color="auto" w:fill="E6E6E6"/>
          </w:tcPr>
          <w:p w:rsidR="009B499B" w:rsidRPr="006B3C07" w:rsidRDefault="009B499B" w:rsidP="00694C0A">
            <w:pPr>
              <w:ind w:left="-108" w:right="-92"/>
              <w:jc w:val="center"/>
              <w:rPr>
                <w:b/>
                <w:sz w:val="18"/>
                <w:szCs w:val="18"/>
              </w:rPr>
            </w:pPr>
          </w:p>
        </w:tc>
        <w:tc>
          <w:tcPr>
            <w:tcW w:w="1134" w:type="dxa"/>
            <w:vMerge/>
            <w:shd w:val="clear" w:color="auto" w:fill="E6E6E6"/>
          </w:tcPr>
          <w:p w:rsidR="009B499B" w:rsidRPr="006B3C07" w:rsidRDefault="009B499B" w:rsidP="00694C0A">
            <w:pPr>
              <w:ind w:left="-108" w:right="-92"/>
              <w:jc w:val="center"/>
              <w:rPr>
                <w:b/>
                <w:sz w:val="18"/>
                <w:szCs w:val="18"/>
              </w:rPr>
            </w:pPr>
          </w:p>
        </w:tc>
        <w:tc>
          <w:tcPr>
            <w:tcW w:w="1134" w:type="dxa"/>
            <w:vMerge/>
            <w:shd w:val="clear" w:color="auto" w:fill="E6E6E6"/>
          </w:tcPr>
          <w:p w:rsidR="009B499B" w:rsidRPr="006B3C07" w:rsidRDefault="009B499B" w:rsidP="00694C0A">
            <w:pPr>
              <w:ind w:left="-108" w:right="-92"/>
              <w:jc w:val="center"/>
              <w:rPr>
                <w:b/>
                <w:sz w:val="18"/>
                <w:szCs w:val="18"/>
              </w:rPr>
            </w:pPr>
          </w:p>
        </w:tc>
        <w:tc>
          <w:tcPr>
            <w:tcW w:w="1134" w:type="dxa"/>
            <w:vMerge/>
            <w:shd w:val="clear" w:color="auto" w:fill="E6E6E6"/>
          </w:tcPr>
          <w:p w:rsidR="009B499B" w:rsidRPr="006B3C07" w:rsidRDefault="009B499B" w:rsidP="00694C0A">
            <w:pPr>
              <w:ind w:left="-108" w:right="-92"/>
              <w:jc w:val="center"/>
              <w:rPr>
                <w:b/>
                <w:sz w:val="18"/>
                <w:szCs w:val="18"/>
              </w:rPr>
            </w:pPr>
          </w:p>
        </w:tc>
      </w:tr>
      <w:tr w:rsidR="009B499B" w:rsidTr="00694C0A">
        <w:trPr>
          <w:trHeight w:val="392"/>
        </w:trPr>
        <w:tc>
          <w:tcPr>
            <w:tcW w:w="377" w:type="dxa"/>
            <w:vMerge w:val="restart"/>
          </w:tcPr>
          <w:p w:rsidR="009B499B" w:rsidRDefault="009B499B" w:rsidP="00694C0A">
            <w:pPr>
              <w:rPr>
                <w:sz w:val="22"/>
                <w:szCs w:val="22"/>
              </w:rPr>
            </w:pPr>
          </w:p>
          <w:p w:rsidR="009B499B" w:rsidRPr="006B3C07" w:rsidRDefault="009B499B" w:rsidP="00694C0A">
            <w:pPr>
              <w:rPr>
                <w:sz w:val="22"/>
                <w:szCs w:val="22"/>
              </w:rPr>
            </w:pPr>
            <w:r w:rsidRPr="006B3C07">
              <w:rPr>
                <w:sz w:val="22"/>
                <w:szCs w:val="22"/>
              </w:rPr>
              <w:t>1</w:t>
            </w:r>
          </w:p>
        </w:tc>
        <w:tc>
          <w:tcPr>
            <w:tcW w:w="2850" w:type="dxa"/>
            <w:vMerge w:val="restart"/>
          </w:tcPr>
          <w:p w:rsidR="009B499B" w:rsidRDefault="009B499B" w:rsidP="00694C0A">
            <w:pPr>
              <w:rPr>
                <w:sz w:val="18"/>
                <w:szCs w:val="18"/>
              </w:rPr>
            </w:pPr>
          </w:p>
          <w:p w:rsidR="009B499B" w:rsidRPr="006B3C07" w:rsidRDefault="009B499B" w:rsidP="00694C0A">
            <w:pPr>
              <w:rPr>
                <w:sz w:val="18"/>
                <w:szCs w:val="18"/>
              </w:rPr>
            </w:pPr>
            <w:r w:rsidRPr="006B3C07">
              <w:rPr>
                <w:sz w:val="18"/>
                <w:szCs w:val="18"/>
              </w:rPr>
              <w:t>Bank Gospodarstwa Krajowego w Warszawie Oddział w Kielcach</w:t>
            </w:r>
          </w:p>
        </w:tc>
        <w:tc>
          <w:tcPr>
            <w:tcW w:w="992" w:type="dxa"/>
            <w:vMerge w:val="restart"/>
          </w:tcPr>
          <w:p w:rsidR="009B499B" w:rsidRPr="006B3C07"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sidRPr="006B3C07">
              <w:rPr>
                <w:sz w:val="20"/>
                <w:szCs w:val="20"/>
              </w:rPr>
              <w:t>2011-2018</w:t>
            </w:r>
          </w:p>
        </w:tc>
        <w:tc>
          <w:tcPr>
            <w:tcW w:w="851" w:type="dxa"/>
            <w:vMerge w:val="restart"/>
          </w:tcPr>
          <w:p w:rsidR="009B499B" w:rsidRPr="006B3C07"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sidRPr="006B3C07">
              <w:rPr>
                <w:sz w:val="20"/>
                <w:szCs w:val="20"/>
              </w:rPr>
              <w:t xml:space="preserve">4 631 502 </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4 161 502</w:t>
            </w:r>
            <w:r w:rsidRPr="006B3C07">
              <w:rPr>
                <w:sz w:val="20"/>
                <w:szCs w:val="20"/>
              </w:rPr>
              <w:t xml:space="preserve"> </w:t>
            </w:r>
          </w:p>
        </w:tc>
        <w:tc>
          <w:tcPr>
            <w:tcW w:w="992" w:type="dxa"/>
            <w:vMerge w:val="restart"/>
          </w:tcPr>
          <w:p w:rsidR="009B499B" w:rsidRPr="006B3C07" w:rsidRDefault="009B499B" w:rsidP="00694C0A">
            <w:pPr>
              <w:ind w:left="-108" w:right="-87"/>
              <w:rPr>
                <w:sz w:val="20"/>
                <w:szCs w:val="20"/>
              </w:rPr>
            </w:pPr>
          </w:p>
          <w:p w:rsidR="009B499B" w:rsidRPr="006B3C07" w:rsidRDefault="009B499B" w:rsidP="00694C0A">
            <w:pPr>
              <w:ind w:left="-108" w:right="-87"/>
              <w:jc w:val="center"/>
              <w:rPr>
                <w:sz w:val="20"/>
                <w:szCs w:val="20"/>
              </w:rPr>
            </w:pPr>
            <w:r>
              <w:rPr>
                <w:sz w:val="20"/>
                <w:szCs w:val="20"/>
              </w:rPr>
              <w:t>470 000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 xml:space="preserve">470 000 </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w:t>
            </w:r>
          </w:p>
        </w:tc>
        <w:tc>
          <w:tcPr>
            <w:tcW w:w="1134" w:type="dxa"/>
          </w:tcPr>
          <w:p w:rsidR="009B499B" w:rsidRPr="006B3C07" w:rsidRDefault="009B499B" w:rsidP="00694C0A">
            <w:pPr>
              <w:rPr>
                <w:i/>
                <w:sz w:val="20"/>
                <w:szCs w:val="20"/>
              </w:rPr>
            </w:pPr>
          </w:p>
          <w:p w:rsidR="009B499B" w:rsidRPr="006B3C07" w:rsidRDefault="009B499B" w:rsidP="00694C0A">
            <w:pPr>
              <w:ind w:right="-108"/>
              <w:jc w:val="center"/>
              <w:rPr>
                <w:i/>
                <w:sz w:val="20"/>
                <w:szCs w:val="20"/>
              </w:rPr>
            </w:pPr>
            <w:r w:rsidRPr="006B3C07">
              <w:rPr>
                <w:i/>
                <w:sz w:val="20"/>
                <w:szCs w:val="20"/>
              </w:rPr>
              <w:t>-</w:t>
            </w: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r>
      <w:tr w:rsidR="009B499B" w:rsidTr="00694C0A">
        <w:trPr>
          <w:trHeight w:val="109"/>
        </w:trPr>
        <w:tc>
          <w:tcPr>
            <w:tcW w:w="377" w:type="dxa"/>
            <w:vMerge/>
          </w:tcPr>
          <w:p w:rsidR="009B499B" w:rsidRPr="006B3C07" w:rsidRDefault="009B499B" w:rsidP="00694C0A">
            <w:pPr>
              <w:ind w:hanging="20"/>
              <w:rPr>
                <w:sz w:val="22"/>
                <w:szCs w:val="22"/>
              </w:rPr>
            </w:pPr>
          </w:p>
        </w:tc>
        <w:tc>
          <w:tcPr>
            <w:tcW w:w="2850" w:type="dxa"/>
            <w:vMerge/>
          </w:tcPr>
          <w:p w:rsidR="009B499B" w:rsidRPr="006B3C07" w:rsidRDefault="009B499B" w:rsidP="00694C0A">
            <w:pPr>
              <w:rPr>
                <w:sz w:val="22"/>
                <w:szCs w:val="22"/>
              </w:rPr>
            </w:pPr>
          </w:p>
        </w:tc>
        <w:tc>
          <w:tcPr>
            <w:tcW w:w="992" w:type="dxa"/>
            <w:vMerge/>
          </w:tcPr>
          <w:p w:rsidR="009B499B" w:rsidRPr="006B3C07" w:rsidRDefault="009B499B" w:rsidP="00694C0A">
            <w:pPr>
              <w:ind w:left="-108" w:right="-112"/>
              <w:jc w:val="center"/>
              <w:rPr>
                <w:sz w:val="20"/>
                <w:szCs w:val="20"/>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rPr>
                <w:sz w:val="20"/>
                <w:szCs w:val="20"/>
              </w:rPr>
            </w:pP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r>
      <w:tr w:rsidR="009B499B" w:rsidTr="00694C0A">
        <w:trPr>
          <w:trHeight w:val="173"/>
        </w:trPr>
        <w:tc>
          <w:tcPr>
            <w:tcW w:w="377" w:type="dxa"/>
            <w:vMerge w:val="restart"/>
          </w:tcPr>
          <w:p w:rsidR="009B499B" w:rsidRPr="006B3C07" w:rsidRDefault="009B499B" w:rsidP="00694C0A">
            <w:pPr>
              <w:ind w:hanging="20"/>
              <w:jc w:val="center"/>
              <w:rPr>
                <w:sz w:val="22"/>
                <w:szCs w:val="22"/>
              </w:rPr>
            </w:pPr>
          </w:p>
          <w:p w:rsidR="009B499B" w:rsidRPr="006B3C07" w:rsidRDefault="009B499B" w:rsidP="00694C0A">
            <w:pPr>
              <w:ind w:hanging="20"/>
              <w:jc w:val="center"/>
              <w:rPr>
                <w:sz w:val="22"/>
                <w:szCs w:val="22"/>
              </w:rPr>
            </w:pPr>
            <w:r>
              <w:rPr>
                <w:sz w:val="22"/>
                <w:szCs w:val="22"/>
              </w:rPr>
              <w:t>2</w:t>
            </w:r>
          </w:p>
        </w:tc>
        <w:tc>
          <w:tcPr>
            <w:tcW w:w="2850" w:type="dxa"/>
            <w:vMerge w:val="restart"/>
          </w:tcPr>
          <w:p w:rsidR="009B499B" w:rsidRPr="006B3C07" w:rsidRDefault="009B499B" w:rsidP="00694C0A">
            <w:pPr>
              <w:rPr>
                <w:sz w:val="20"/>
                <w:szCs w:val="20"/>
              </w:rPr>
            </w:pPr>
          </w:p>
          <w:p w:rsidR="009B499B" w:rsidRPr="006B3C07" w:rsidRDefault="009B499B" w:rsidP="00694C0A">
            <w:pPr>
              <w:rPr>
                <w:sz w:val="20"/>
                <w:szCs w:val="20"/>
              </w:rPr>
            </w:pPr>
            <w:r w:rsidRPr="006B3C07">
              <w:rPr>
                <w:sz w:val="20"/>
                <w:szCs w:val="20"/>
              </w:rPr>
              <w:t>Bank Spółdzielczy                                    w Wąchocku</w:t>
            </w:r>
          </w:p>
        </w:tc>
        <w:tc>
          <w:tcPr>
            <w:tcW w:w="992" w:type="dxa"/>
            <w:vMerge w:val="restart"/>
          </w:tcPr>
          <w:p w:rsidR="009B499B" w:rsidRPr="006B3C07"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sidRPr="006B3C07">
              <w:rPr>
                <w:sz w:val="20"/>
                <w:szCs w:val="20"/>
              </w:rPr>
              <w:t>2012-2018</w:t>
            </w:r>
          </w:p>
        </w:tc>
        <w:tc>
          <w:tcPr>
            <w:tcW w:w="851" w:type="dxa"/>
            <w:vMerge w:val="restart"/>
          </w:tcPr>
          <w:p w:rsidR="009B499B" w:rsidRPr="006B3C07"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sidRPr="006B3C07">
              <w:rPr>
                <w:sz w:val="20"/>
                <w:szCs w:val="20"/>
              </w:rPr>
              <w:t xml:space="preserve">1 479 425 </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1 304 425</w:t>
            </w:r>
            <w:r w:rsidRPr="006B3C07">
              <w:rPr>
                <w:sz w:val="20"/>
                <w:szCs w:val="20"/>
              </w:rPr>
              <w:t xml:space="preserve"> </w:t>
            </w:r>
          </w:p>
        </w:tc>
        <w:tc>
          <w:tcPr>
            <w:tcW w:w="992" w:type="dxa"/>
            <w:vMerge w:val="restart"/>
          </w:tcPr>
          <w:p w:rsidR="009B499B" w:rsidRPr="006B3C07" w:rsidRDefault="009B499B" w:rsidP="00694C0A">
            <w:pPr>
              <w:ind w:left="-108" w:right="-87"/>
              <w:rPr>
                <w:sz w:val="20"/>
                <w:szCs w:val="20"/>
              </w:rPr>
            </w:pPr>
          </w:p>
          <w:p w:rsidR="009B499B" w:rsidRPr="006B3C07" w:rsidRDefault="009B499B" w:rsidP="00694C0A">
            <w:pPr>
              <w:ind w:left="-108" w:right="-87"/>
              <w:jc w:val="center"/>
              <w:rPr>
                <w:sz w:val="20"/>
                <w:szCs w:val="20"/>
              </w:rPr>
            </w:pPr>
            <w:r>
              <w:rPr>
                <w:sz w:val="20"/>
                <w:szCs w:val="20"/>
              </w:rPr>
              <w:t>175 000</w:t>
            </w:r>
            <w:r w:rsidRPr="006B3C07">
              <w:rPr>
                <w:sz w:val="20"/>
                <w:szCs w:val="20"/>
              </w:rPr>
              <w:t xml:space="preserve"> </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 xml:space="preserve">175 000 </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 xml:space="preserve">- </w:t>
            </w:r>
          </w:p>
        </w:tc>
        <w:tc>
          <w:tcPr>
            <w:tcW w:w="1134" w:type="dxa"/>
          </w:tcPr>
          <w:p w:rsidR="009B499B" w:rsidRPr="006B3C07" w:rsidRDefault="009B499B" w:rsidP="00694C0A">
            <w:pPr>
              <w:rPr>
                <w:i/>
                <w:sz w:val="20"/>
                <w:szCs w:val="20"/>
              </w:rPr>
            </w:pPr>
          </w:p>
          <w:p w:rsidR="009B499B" w:rsidRPr="006B3C07" w:rsidRDefault="009B499B" w:rsidP="00694C0A">
            <w:pPr>
              <w:ind w:right="-108"/>
              <w:jc w:val="center"/>
              <w:rPr>
                <w:i/>
                <w:sz w:val="20"/>
                <w:szCs w:val="20"/>
              </w:rPr>
            </w:pPr>
            <w:r w:rsidRPr="006B3C07">
              <w:rPr>
                <w:i/>
                <w:sz w:val="20"/>
                <w:szCs w:val="20"/>
              </w:rPr>
              <w:t>-</w:t>
            </w: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r>
      <w:tr w:rsidR="009B499B" w:rsidTr="009B499B">
        <w:trPr>
          <w:trHeight w:val="155"/>
        </w:trPr>
        <w:tc>
          <w:tcPr>
            <w:tcW w:w="377" w:type="dxa"/>
            <w:vMerge/>
          </w:tcPr>
          <w:p w:rsidR="009B499B" w:rsidRPr="006B3C07" w:rsidRDefault="009B499B" w:rsidP="00694C0A">
            <w:pPr>
              <w:ind w:hanging="20"/>
              <w:jc w:val="center"/>
              <w:rPr>
                <w:sz w:val="22"/>
                <w:szCs w:val="22"/>
              </w:rPr>
            </w:pPr>
          </w:p>
        </w:tc>
        <w:tc>
          <w:tcPr>
            <w:tcW w:w="2850" w:type="dxa"/>
            <w:vMerge/>
          </w:tcPr>
          <w:p w:rsidR="009B499B" w:rsidRPr="006B3C07" w:rsidRDefault="009B499B" w:rsidP="00694C0A">
            <w:pPr>
              <w:rPr>
                <w:sz w:val="20"/>
                <w:szCs w:val="20"/>
              </w:rPr>
            </w:pPr>
          </w:p>
        </w:tc>
        <w:tc>
          <w:tcPr>
            <w:tcW w:w="992" w:type="dxa"/>
            <w:vMerge/>
          </w:tcPr>
          <w:p w:rsidR="009B499B" w:rsidRPr="006B3C07" w:rsidRDefault="009B499B" w:rsidP="00694C0A">
            <w:pPr>
              <w:ind w:left="-108" w:right="-112"/>
              <w:jc w:val="center"/>
              <w:rPr>
                <w:sz w:val="20"/>
                <w:szCs w:val="20"/>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rPr>
                <w:sz w:val="20"/>
                <w:szCs w:val="20"/>
              </w:rPr>
            </w:pP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r>
      <w:tr w:rsidR="009B499B" w:rsidTr="00694C0A">
        <w:trPr>
          <w:trHeight w:val="430"/>
        </w:trPr>
        <w:tc>
          <w:tcPr>
            <w:tcW w:w="377" w:type="dxa"/>
            <w:vMerge w:val="restart"/>
          </w:tcPr>
          <w:p w:rsidR="009B499B" w:rsidRPr="006B3C07" w:rsidRDefault="009B499B" w:rsidP="00694C0A">
            <w:pPr>
              <w:ind w:hanging="20"/>
              <w:rPr>
                <w:sz w:val="22"/>
                <w:szCs w:val="22"/>
              </w:rPr>
            </w:pPr>
          </w:p>
          <w:p w:rsidR="009B499B" w:rsidRPr="006B3C07" w:rsidRDefault="009B499B" w:rsidP="00694C0A">
            <w:pPr>
              <w:ind w:hanging="20"/>
              <w:rPr>
                <w:sz w:val="22"/>
                <w:szCs w:val="22"/>
              </w:rPr>
            </w:pPr>
            <w:r>
              <w:rPr>
                <w:sz w:val="22"/>
                <w:szCs w:val="22"/>
              </w:rPr>
              <w:t>3</w:t>
            </w:r>
          </w:p>
        </w:tc>
        <w:tc>
          <w:tcPr>
            <w:tcW w:w="2850" w:type="dxa"/>
            <w:vMerge w:val="restart"/>
          </w:tcPr>
          <w:p w:rsidR="009B499B" w:rsidRPr="006B3C07" w:rsidRDefault="009B499B" w:rsidP="00694C0A">
            <w:pPr>
              <w:rPr>
                <w:sz w:val="20"/>
                <w:szCs w:val="20"/>
              </w:rPr>
            </w:pPr>
          </w:p>
          <w:p w:rsidR="009B499B" w:rsidRPr="006B3C07" w:rsidRDefault="009B499B" w:rsidP="00694C0A">
            <w:pPr>
              <w:rPr>
                <w:sz w:val="20"/>
                <w:szCs w:val="20"/>
              </w:rPr>
            </w:pPr>
            <w:r w:rsidRPr="006B3C07">
              <w:rPr>
                <w:sz w:val="20"/>
                <w:szCs w:val="20"/>
              </w:rPr>
              <w:t>Getin Noble Bank S.A.Warszawa</w:t>
            </w:r>
          </w:p>
        </w:tc>
        <w:tc>
          <w:tcPr>
            <w:tcW w:w="992" w:type="dxa"/>
            <w:vMerge w:val="restart"/>
          </w:tcPr>
          <w:p w:rsidR="009B499B" w:rsidRPr="006B3C07"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sidRPr="006B3C07">
              <w:rPr>
                <w:sz w:val="20"/>
                <w:szCs w:val="20"/>
              </w:rPr>
              <w:t>2013-2018</w:t>
            </w:r>
          </w:p>
        </w:tc>
        <w:tc>
          <w:tcPr>
            <w:tcW w:w="851" w:type="dxa"/>
            <w:vMerge w:val="restart"/>
          </w:tcPr>
          <w:p w:rsidR="009B499B" w:rsidRPr="006B3C07"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sidRPr="006B3C07">
              <w:rPr>
                <w:sz w:val="20"/>
                <w:szCs w:val="20"/>
              </w:rPr>
              <w:t xml:space="preserve">1 200 000 </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950 000</w:t>
            </w:r>
          </w:p>
        </w:tc>
        <w:tc>
          <w:tcPr>
            <w:tcW w:w="992" w:type="dxa"/>
            <w:vMerge w:val="restart"/>
          </w:tcPr>
          <w:p w:rsidR="009B499B" w:rsidRPr="006B3C07" w:rsidRDefault="009B499B" w:rsidP="00694C0A">
            <w:pPr>
              <w:ind w:left="-108" w:right="-87"/>
              <w:jc w:val="center"/>
              <w:rPr>
                <w:sz w:val="20"/>
                <w:szCs w:val="20"/>
              </w:rPr>
            </w:pPr>
            <w:r w:rsidRPr="006B3C07">
              <w:rPr>
                <w:sz w:val="20"/>
                <w:szCs w:val="20"/>
              </w:rPr>
              <w:t xml:space="preserve">  </w:t>
            </w:r>
          </w:p>
          <w:p w:rsidR="009B499B" w:rsidRPr="006B3C07" w:rsidRDefault="009B499B" w:rsidP="00694C0A">
            <w:pPr>
              <w:ind w:left="-108" w:right="-87"/>
              <w:jc w:val="center"/>
              <w:rPr>
                <w:sz w:val="20"/>
                <w:szCs w:val="20"/>
              </w:rPr>
            </w:pPr>
            <w:r>
              <w:rPr>
                <w:sz w:val="20"/>
                <w:szCs w:val="20"/>
              </w:rPr>
              <w:t>250 000</w:t>
            </w:r>
            <w:r w:rsidRPr="006B3C07">
              <w:rPr>
                <w:sz w:val="20"/>
                <w:szCs w:val="20"/>
              </w:rPr>
              <w:t xml:space="preserve"> </w:t>
            </w:r>
          </w:p>
        </w:tc>
        <w:tc>
          <w:tcPr>
            <w:tcW w:w="1134" w:type="dxa"/>
          </w:tcPr>
          <w:p w:rsidR="009B499B" w:rsidRPr="006B3C07" w:rsidRDefault="009B499B" w:rsidP="009B499B">
            <w:pPr>
              <w:ind w:left="-116" w:right="-108"/>
              <w:jc w:val="center"/>
              <w:rPr>
                <w:i/>
                <w:sz w:val="20"/>
                <w:szCs w:val="20"/>
              </w:rPr>
            </w:pPr>
          </w:p>
          <w:p w:rsidR="009B499B" w:rsidRPr="006B3C07" w:rsidRDefault="009B499B" w:rsidP="009B499B">
            <w:pPr>
              <w:ind w:left="-116" w:right="-108"/>
              <w:jc w:val="center"/>
              <w:rPr>
                <w:i/>
                <w:sz w:val="20"/>
                <w:szCs w:val="20"/>
              </w:rPr>
            </w:pPr>
            <w:r w:rsidRPr="006B3C07">
              <w:rPr>
                <w:i/>
                <w:sz w:val="20"/>
                <w:szCs w:val="20"/>
              </w:rPr>
              <w:t>250 000</w:t>
            </w:r>
          </w:p>
        </w:tc>
        <w:tc>
          <w:tcPr>
            <w:tcW w:w="1134" w:type="dxa"/>
          </w:tcPr>
          <w:p w:rsidR="009B499B" w:rsidRPr="006B3C07" w:rsidRDefault="009B499B" w:rsidP="009B499B">
            <w:pPr>
              <w:ind w:left="-116" w:right="-108"/>
              <w:jc w:val="center"/>
              <w:rPr>
                <w:i/>
                <w:sz w:val="20"/>
                <w:szCs w:val="20"/>
              </w:rPr>
            </w:pPr>
          </w:p>
          <w:p w:rsidR="009B499B" w:rsidRPr="006B3C07" w:rsidRDefault="009B499B" w:rsidP="009B499B">
            <w:pPr>
              <w:ind w:left="-116" w:right="-108"/>
              <w:jc w:val="center"/>
              <w:rPr>
                <w:i/>
                <w:sz w:val="20"/>
                <w:szCs w:val="20"/>
              </w:rPr>
            </w:pPr>
            <w:r w:rsidRPr="006B3C07">
              <w:rPr>
                <w:i/>
                <w:sz w:val="20"/>
                <w:szCs w:val="20"/>
              </w:rPr>
              <w:t>-</w:t>
            </w:r>
          </w:p>
        </w:tc>
        <w:tc>
          <w:tcPr>
            <w:tcW w:w="1134" w:type="dxa"/>
          </w:tcPr>
          <w:p w:rsidR="009B499B" w:rsidRPr="006B3C07" w:rsidRDefault="009B499B" w:rsidP="009B499B">
            <w:pPr>
              <w:jc w:val="center"/>
              <w:rPr>
                <w:i/>
                <w:sz w:val="20"/>
                <w:szCs w:val="20"/>
              </w:rPr>
            </w:pPr>
          </w:p>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r>
      <w:tr w:rsidR="009B499B" w:rsidTr="00694C0A">
        <w:trPr>
          <w:trHeight w:val="282"/>
        </w:trPr>
        <w:tc>
          <w:tcPr>
            <w:tcW w:w="377" w:type="dxa"/>
            <w:vMerge/>
          </w:tcPr>
          <w:p w:rsidR="009B499B" w:rsidRPr="006B3C07" w:rsidRDefault="009B499B" w:rsidP="00694C0A">
            <w:pPr>
              <w:ind w:hanging="20"/>
              <w:jc w:val="center"/>
              <w:rPr>
                <w:sz w:val="22"/>
                <w:szCs w:val="22"/>
              </w:rPr>
            </w:pPr>
          </w:p>
        </w:tc>
        <w:tc>
          <w:tcPr>
            <w:tcW w:w="2850" w:type="dxa"/>
            <w:vMerge/>
          </w:tcPr>
          <w:p w:rsidR="009B499B" w:rsidRPr="006B3C07" w:rsidRDefault="009B499B" w:rsidP="00694C0A">
            <w:pPr>
              <w:rPr>
                <w:sz w:val="22"/>
                <w:szCs w:val="22"/>
              </w:rPr>
            </w:pPr>
          </w:p>
        </w:tc>
        <w:tc>
          <w:tcPr>
            <w:tcW w:w="992" w:type="dxa"/>
            <w:vMerge/>
          </w:tcPr>
          <w:p w:rsidR="009B499B" w:rsidRPr="006B3C07" w:rsidRDefault="009B499B" w:rsidP="00694C0A">
            <w:pPr>
              <w:ind w:left="-108" w:right="-112"/>
              <w:jc w:val="center"/>
              <w:rPr>
                <w:sz w:val="22"/>
                <w:szCs w:val="22"/>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rPr>
                <w:sz w:val="22"/>
                <w:szCs w:val="22"/>
              </w:rPr>
            </w:pP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9B499B">
            <w:pPr>
              <w:ind w:right="-108"/>
              <w:jc w:val="center"/>
              <w:rPr>
                <w:i/>
                <w:sz w:val="20"/>
                <w:szCs w:val="20"/>
              </w:rPr>
            </w:pPr>
            <w:r w:rsidRPr="006B3C07">
              <w:rPr>
                <w:i/>
                <w:sz w:val="20"/>
                <w:szCs w:val="20"/>
              </w:rPr>
              <w:t>-</w:t>
            </w: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r>
      <w:tr w:rsidR="009B499B" w:rsidTr="00694C0A">
        <w:trPr>
          <w:trHeight w:val="444"/>
        </w:trPr>
        <w:tc>
          <w:tcPr>
            <w:tcW w:w="377" w:type="dxa"/>
            <w:vMerge w:val="restart"/>
          </w:tcPr>
          <w:p w:rsidR="009B499B" w:rsidRPr="006B3C07" w:rsidRDefault="009B499B" w:rsidP="00694C0A">
            <w:pPr>
              <w:ind w:hanging="20"/>
              <w:jc w:val="center"/>
              <w:rPr>
                <w:sz w:val="22"/>
                <w:szCs w:val="22"/>
              </w:rPr>
            </w:pPr>
          </w:p>
          <w:p w:rsidR="009B499B" w:rsidRPr="006B3C07" w:rsidRDefault="009B499B" w:rsidP="00694C0A">
            <w:pPr>
              <w:ind w:hanging="20"/>
              <w:jc w:val="center"/>
              <w:rPr>
                <w:sz w:val="22"/>
                <w:szCs w:val="22"/>
              </w:rPr>
            </w:pPr>
            <w:r>
              <w:rPr>
                <w:sz w:val="22"/>
                <w:szCs w:val="22"/>
              </w:rPr>
              <w:t>4</w:t>
            </w:r>
          </w:p>
        </w:tc>
        <w:tc>
          <w:tcPr>
            <w:tcW w:w="2850" w:type="dxa"/>
            <w:vMerge w:val="restart"/>
          </w:tcPr>
          <w:p w:rsidR="009B499B" w:rsidRPr="006B3C07" w:rsidRDefault="009B499B" w:rsidP="00694C0A">
            <w:pPr>
              <w:rPr>
                <w:sz w:val="20"/>
                <w:szCs w:val="20"/>
              </w:rPr>
            </w:pPr>
          </w:p>
          <w:p w:rsidR="009B499B" w:rsidRPr="006B3C07" w:rsidRDefault="009B499B" w:rsidP="00694C0A">
            <w:pPr>
              <w:rPr>
                <w:sz w:val="20"/>
                <w:szCs w:val="20"/>
              </w:rPr>
            </w:pPr>
            <w:r w:rsidRPr="006B3C07">
              <w:rPr>
                <w:sz w:val="20"/>
                <w:szCs w:val="20"/>
              </w:rPr>
              <w:t>Bank Spółdzielczy                                    w Wąchocku</w:t>
            </w:r>
          </w:p>
        </w:tc>
        <w:tc>
          <w:tcPr>
            <w:tcW w:w="992" w:type="dxa"/>
            <w:vMerge w:val="restart"/>
          </w:tcPr>
          <w:p w:rsidR="009B499B" w:rsidRPr="006B3C07"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sidRPr="006B3C07">
              <w:rPr>
                <w:sz w:val="20"/>
                <w:szCs w:val="20"/>
              </w:rPr>
              <w:t>2015-2020</w:t>
            </w:r>
          </w:p>
        </w:tc>
        <w:tc>
          <w:tcPr>
            <w:tcW w:w="851" w:type="dxa"/>
            <w:vMerge w:val="restart"/>
          </w:tcPr>
          <w:p w:rsidR="009B499B" w:rsidRPr="006B3C07"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sidRPr="006B3C07">
              <w:rPr>
                <w:sz w:val="20"/>
                <w:szCs w:val="20"/>
              </w:rPr>
              <w:t>1 441 266</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601 266</w:t>
            </w:r>
          </w:p>
        </w:tc>
        <w:tc>
          <w:tcPr>
            <w:tcW w:w="992" w:type="dxa"/>
            <w:vMerge w:val="restart"/>
          </w:tcPr>
          <w:p w:rsidR="009B499B" w:rsidRPr="006B3C07" w:rsidRDefault="009B499B" w:rsidP="00694C0A">
            <w:pPr>
              <w:ind w:left="-108" w:right="-87"/>
              <w:jc w:val="center"/>
              <w:rPr>
                <w:sz w:val="20"/>
                <w:szCs w:val="20"/>
              </w:rPr>
            </w:pPr>
          </w:p>
          <w:p w:rsidR="009B499B" w:rsidRPr="006B3C07" w:rsidRDefault="009B499B" w:rsidP="00694C0A">
            <w:pPr>
              <w:ind w:left="-108" w:right="-87"/>
              <w:jc w:val="center"/>
              <w:rPr>
                <w:sz w:val="20"/>
                <w:szCs w:val="20"/>
              </w:rPr>
            </w:pPr>
            <w:r>
              <w:rPr>
                <w:sz w:val="20"/>
                <w:szCs w:val="20"/>
              </w:rPr>
              <w:t>840 000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280 000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280 000</w:t>
            </w:r>
          </w:p>
        </w:tc>
        <w:tc>
          <w:tcPr>
            <w:tcW w:w="1134" w:type="dxa"/>
          </w:tcPr>
          <w:p w:rsidR="009B499B" w:rsidRPr="006B3C07" w:rsidRDefault="009B499B" w:rsidP="00694C0A">
            <w:pPr>
              <w:rPr>
                <w:i/>
                <w:sz w:val="20"/>
                <w:szCs w:val="20"/>
              </w:rPr>
            </w:pPr>
          </w:p>
          <w:p w:rsidR="009B499B" w:rsidRPr="006B3C07" w:rsidRDefault="009B499B" w:rsidP="00694C0A">
            <w:pPr>
              <w:jc w:val="center"/>
              <w:rPr>
                <w:i/>
                <w:sz w:val="20"/>
                <w:szCs w:val="20"/>
              </w:rPr>
            </w:pPr>
            <w:r w:rsidRPr="006B3C07">
              <w:rPr>
                <w:i/>
                <w:sz w:val="20"/>
                <w:szCs w:val="20"/>
              </w:rPr>
              <w:t>280 000</w:t>
            </w: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r>
      <w:tr w:rsidR="009B499B" w:rsidTr="00694C0A">
        <w:trPr>
          <w:trHeight w:val="355"/>
        </w:trPr>
        <w:tc>
          <w:tcPr>
            <w:tcW w:w="377" w:type="dxa"/>
            <w:vMerge/>
          </w:tcPr>
          <w:p w:rsidR="009B499B" w:rsidRPr="006B3C07" w:rsidRDefault="009B499B" w:rsidP="00694C0A">
            <w:pPr>
              <w:ind w:hanging="20"/>
              <w:jc w:val="center"/>
              <w:rPr>
                <w:sz w:val="22"/>
                <w:szCs w:val="22"/>
              </w:rPr>
            </w:pPr>
          </w:p>
        </w:tc>
        <w:tc>
          <w:tcPr>
            <w:tcW w:w="2850" w:type="dxa"/>
            <w:vMerge/>
          </w:tcPr>
          <w:p w:rsidR="009B499B" w:rsidRPr="006B3C07" w:rsidRDefault="009B499B" w:rsidP="00694C0A">
            <w:pPr>
              <w:rPr>
                <w:sz w:val="22"/>
                <w:szCs w:val="22"/>
              </w:rPr>
            </w:pPr>
          </w:p>
        </w:tc>
        <w:tc>
          <w:tcPr>
            <w:tcW w:w="992" w:type="dxa"/>
            <w:vMerge/>
          </w:tcPr>
          <w:p w:rsidR="009B499B" w:rsidRPr="006B3C07" w:rsidRDefault="009B499B" w:rsidP="00694C0A">
            <w:pPr>
              <w:ind w:left="-108" w:right="-112"/>
              <w:jc w:val="center"/>
              <w:rPr>
                <w:sz w:val="20"/>
                <w:szCs w:val="20"/>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rPr>
                <w:sz w:val="20"/>
                <w:szCs w:val="20"/>
              </w:rPr>
            </w:pP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560 000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280 000</w:t>
            </w:r>
          </w:p>
        </w:tc>
        <w:tc>
          <w:tcPr>
            <w:tcW w:w="1134" w:type="dxa"/>
          </w:tcPr>
          <w:p w:rsidR="009B499B" w:rsidRPr="006B3C07" w:rsidRDefault="009B499B" w:rsidP="00694C0A">
            <w:pPr>
              <w:rPr>
                <w:i/>
                <w:sz w:val="20"/>
                <w:szCs w:val="20"/>
              </w:rPr>
            </w:pPr>
          </w:p>
          <w:p w:rsidR="009B499B" w:rsidRPr="006B3C07" w:rsidRDefault="009B499B" w:rsidP="00694C0A">
            <w:pPr>
              <w:jc w:val="center"/>
              <w:rPr>
                <w:i/>
                <w:sz w:val="20"/>
                <w:szCs w:val="20"/>
              </w:rPr>
            </w:pPr>
            <w:r w:rsidRPr="006B3C07">
              <w:rPr>
                <w:i/>
                <w:sz w:val="20"/>
                <w:szCs w:val="20"/>
              </w:rPr>
              <w:t>-</w:t>
            </w: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r>
      <w:tr w:rsidR="009B499B" w:rsidTr="00694C0A">
        <w:trPr>
          <w:trHeight w:val="335"/>
        </w:trPr>
        <w:tc>
          <w:tcPr>
            <w:tcW w:w="377" w:type="dxa"/>
            <w:vMerge w:val="restart"/>
          </w:tcPr>
          <w:p w:rsidR="009B499B" w:rsidRPr="006B3C07" w:rsidRDefault="009B499B" w:rsidP="00694C0A">
            <w:pPr>
              <w:ind w:hanging="20"/>
              <w:jc w:val="center"/>
              <w:rPr>
                <w:sz w:val="22"/>
                <w:szCs w:val="22"/>
              </w:rPr>
            </w:pPr>
          </w:p>
          <w:p w:rsidR="009B499B" w:rsidRPr="006B3C07" w:rsidRDefault="009B499B" w:rsidP="00694C0A">
            <w:pPr>
              <w:ind w:hanging="20"/>
              <w:jc w:val="center"/>
              <w:rPr>
                <w:sz w:val="22"/>
                <w:szCs w:val="22"/>
              </w:rPr>
            </w:pPr>
            <w:r>
              <w:rPr>
                <w:sz w:val="22"/>
                <w:szCs w:val="22"/>
              </w:rPr>
              <w:t>5</w:t>
            </w:r>
          </w:p>
        </w:tc>
        <w:tc>
          <w:tcPr>
            <w:tcW w:w="2850" w:type="dxa"/>
            <w:vMerge w:val="restart"/>
          </w:tcPr>
          <w:p w:rsidR="009B499B" w:rsidRPr="006B3C07" w:rsidRDefault="009B499B" w:rsidP="00694C0A">
            <w:pPr>
              <w:rPr>
                <w:sz w:val="20"/>
                <w:szCs w:val="20"/>
              </w:rPr>
            </w:pPr>
          </w:p>
          <w:p w:rsidR="009B499B" w:rsidRPr="006B3C07" w:rsidRDefault="009B499B" w:rsidP="00694C0A">
            <w:pPr>
              <w:rPr>
                <w:sz w:val="20"/>
                <w:szCs w:val="20"/>
              </w:rPr>
            </w:pPr>
            <w:r w:rsidRPr="006B3C07">
              <w:rPr>
                <w:sz w:val="20"/>
                <w:szCs w:val="20"/>
              </w:rPr>
              <w:t>Bank Spółdzielczy                                    w Wąchocku</w:t>
            </w:r>
          </w:p>
        </w:tc>
        <w:tc>
          <w:tcPr>
            <w:tcW w:w="992" w:type="dxa"/>
            <w:vMerge w:val="restart"/>
          </w:tcPr>
          <w:p w:rsidR="009B499B" w:rsidRPr="006B3C07"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sidRPr="006B3C07">
              <w:rPr>
                <w:sz w:val="20"/>
                <w:szCs w:val="20"/>
              </w:rPr>
              <w:t>2015-2020</w:t>
            </w:r>
          </w:p>
        </w:tc>
        <w:tc>
          <w:tcPr>
            <w:tcW w:w="851" w:type="dxa"/>
            <w:vMerge w:val="restart"/>
          </w:tcPr>
          <w:p w:rsidR="009B499B" w:rsidRPr="006B3C07"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sidRPr="006B3C07">
              <w:rPr>
                <w:sz w:val="20"/>
                <w:szCs w:val="20"/>
              </w:rPr>
              <w:t>1 743 274</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453 274</w:t>
            </w:r>
          </w:p>
        </w:tc>
        <w:tc>
          <w:tcPr>
            <w:tcW w:w="992" w:type="dxa"/>
            <w:vMerge w:val="restart"/>
          </w:tcPr>
          <w:p w:rsidR="009B499B" w:rsidRPr="006B3C07" w:rsidRDefault="009B499B" w:rsidP="00694C0A">
            <w:pPr>
              <w:ind w:left="-108" w:right="-87"/>
              <w:rPr>
                <w:sz w:val="20"/>
                <w:szCs w:val="20"/>
              </w:rPr>
            </w:pPr>
          </w:p>
          <w:p w:rsidR="009B499B" w:rsidRPr="006B3C07" w:rsidRDefault="009B499B" w:rsidP="00694C0A">
            <w:pPr>
              <w:ind w:left="-108" w:right="-87"/>
              <w:jc w:val="center"/>
              <w:rPr>
                <w:sz w:val="20"/>
                <w:szCs w:val="20"/>
              </w:rPr>
            </w:pPr>
            <w:r>
              <w:rPr>
                <w:sz w:val="20"/>
                <w:szCs w:val="20"/>
              </w:rPr>
              <w:t>1 290 000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430 000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430 000</w:t>
            </w:r>
          </w:p>
        </w:tc>
        <w:tc>
          <w:tcPr>
            <w:tcW w:w="1134" w:type="dxa"/>
          </w:tcPr>
          <w:p w:rsidR="009B499B" w:rsidRPr="006B3C07" w:rsidRDefault="009B499B" w:rsidP="00694C0A">
            <w:pPr>
              <w:rPr>
                <w:i/>
                <w:sz w:val="20"/>
                <w:szCs w:val="20"/>
              </w:rPr>
            </w:pPr>
          </w:p>
          <w:p w:rsidR="009B499B" w:rsidRPr="006B3C07" w:rsidRDefault="009B499B" w:rsidP="00694C0A">
            <w:pPr>
              <w:jc w:val="center"/>
              <w:rPr>
                <w:i/>
                <w:sz w:val="20"/>
                <w:szCs w:val="20"/>
              </w:rPr>
            </w:pPr>
            <w:r w:rsidRPr="006B3C07">
              <w:rPr>
                <w:i/>
                <w:sz w:val="20"/>
                <w:szCs w:val="20"/>
              </w:rPr>
              <w:t>430 000</w:t>
            </w: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r>
      <w:tr w:rsidR="009B499B" w:rsidTr="00694C0A">
        <w:trPr>
          <w:trHeight w:val="289"/>
        </w:trPr>
        <w:tc>
          <w:tcPr>
            <w:tcW w:w="377" w:type="dxa"/>
            <w:vMerge/>
          </w:tcPr>
          <w:p w:rsidR="009B499B" w:rsidRPr="006B3C07" w:rsidRDefault="009B499B" w:rsidP="00694C0A">
            <w:pPr>
              <w:ind w:hanging="20"/>
              <w:jc w:val="center"/>
              <w:rPr>
                <w:sz w:val="22"/>
                <w:szCs w:val="22"/>
              </w:rPr>
            </w:pPr>
          </w:p>
        </w:tc>
        <w:tc>
          <w:tcPr>
            <w:tcW w:w="2850" w:type="dxa"/>
            <w:vMerge/>
          </w:tcPr>
          <w:p w:rsidR="009B499B" w:rsidRPr="006B3C07" w:rsidRDefault="009B499B" w:rsidP="00694C0A">
            <w:pPr>
              <w:rPr>
                <w:sz w:val="22"/>
                <w:szCs w:val="22"/>
              </w:rPr>
            </w:pPr>
          </w:p>
        </w:tc>
        <w:tc>
          <w:tcPr>
            <w:tcW w:w="992" w:type="dxa"/>
            <w:vMerge/>
          </w:tcPr>
          <w:p w:rsidR="009B499B" w:rsidRPr="006B3C07" w:rsidRDefault="009B499B" w:rsidP="00694C0A">
            <w:pPr>
              <w:ind w:left="-108" w:right="-112"/>
              <w:jc w:val="center"/>
              <w:rPr>
                <w:sz w:val="20"/>
                <w:szCs w:val="20"/>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rPr>
                <w:sz w:val="20"/>
                <w:szCs w:val="20"/>
              </w:rPr>
            </w:pP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860 000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430 000</w:t>
            </w:r>
          </w:p>
        </w:tc>
        <w:tc>
          <w:tcPr>
            <w:tcW w:w="1134" w:type="dxa"/>
          </w:tcPr>
          <w:p w:rsidR="009B499B" w:rsidRPr="006B3C07" w:rsidRDefault="009B499B" w:rsidP="00694C0A">
            <w:pPr>
              <w:jc w:val="center"/>
              <w:rPr>
                <w:i/>
                <w:sz w:val="20"/>
                <w:szCs w:val="20"/>
              </w:rPr>
            </w:pPr>
          </w:p>
          <w:p w:rsidR="009B499B" w:rsidRPr="006B3C07" w:rsidRDefault="009B499B" w:rsidP="00694C0A">
            <w:pPr>
              <w:jc w:val="center"/>
              <w:rPr>
                <w:i/>
                <w:sz w:val="20"/>
                <w:szCs w:val="20"/>
              </w:rPr>
            </w:pPr>
            <w:r w:rsidRPr="006B3C07">
              <w:rPr>
                <w:i/>
                <w:sz w:val="20"/>
                <w:szCs w:val="20"/>
              </w:rPr>
              <w:t>-</w:t>
            </w: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c>
          <w:tcPr>
            <w:tcW w:w="1134" w:type="dxa"/>
          </w:tcPr>
          <w:p w:rsidR="009B499B" w:rsidRPr="006B3C07" w:rsidRDefault="009B499B" w:rsidP="00694C0A">
            <w:pPr>
              <w:jc w:val="center"/>
              <w:rPr>
                <w:i/>
                <w:sz w:val="20"/>
                <w:szCs w:val="20"/>
              </w:rPr>
            </w:pPr>
          </w:p>
        </w:tc>
      </w:tr>
      <w:tr w:rsidR="009B499B" w:rsidRPr="006B3C07" w:rsidTr="00694C0A">
        <w:trPr>
          <w:trHeight w:val="443"/>
        </w:trPr>
        <w:tc>
          <w:tcPr>
            <w:tcW w:w="377" w:type="dxa"/>
            <w:vMerge w:val="restart"/>
          </w:tcPr>
          <w:p w:rsidR="009B499B" w:rsidRPr="006B3C07" w:rsidRDefault="009B499B" w:rsidP="00694C0A">
            <w:pPr>
              <w:ind w:hanging="20"/>
              <w:rPr>
                <w:sz w:val="22"/>
                <w:szCs w:val="22"/>
              </w:rPr>
            </w:pPr>
          </w:p>
          <w:p w:rsidR="009B499B" w:rsidRPr="006B3C07" w:rsidRDefault="009B499B" w:rsidP="00694C0A">
            <w:pPr>
              <w:ind w:hanging="20"/>
              <w:jc w:val="center"/>
              <w:rPr>
                <w:sz w:val="22"/>
                <w:szCs w:val="22"/>
              </w:rPr>
            </w:pPr>
            <w:r>
              <w:rPr>
                <w:sz w:val="22"/>
                <w:szCs w:val="22"/>
              </w:rPr>
              <w:t>6</w:t>
            </w:r>
          </w:p>
        </w:tc>
        <w:tc>
          <w:tcPr>
            <w:tcW w:w="2850" w:type="dxa"/>
            <w:vMerge w:val="restart"/>
          </w:tcPr>
          <w:p w:rsidR="009B499B" w:rsidRPr="006B3C07" w:rsidRDefault="009B499B" w:rsidP="00694C0A">
            <w:pPr>
              <w:rPr>
                <w:sz w:val="22"/>
                <w:szCs w:val="22"/>
              </w:rPr>
            </w:pPr>
            <w:r w:rsidRPr="006B3C07">
              <w:rPr>
                <w:sz w:val="20"/>
                <w:szCs w:val="20"/>
              </w:rPr>
              <w:t>Bank Spółdzielczy                                    w Iłży</w:t>
            </w:r>
          </w:p>
        </w:tc>
        <w:tc>
          <w:tcPr>
            <w:tcW w:w="992" w:type="dxa"/>
            <w:vMerge w:val="restart"/>
          </w:tcPr>
          <w:p w:rsidR="009B499B" w:rsidRPr="006B3C07"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sidRPr="006B3C07">
              <w:rPr>
                <w:sz w:val="20"/>
                <w:szCs w:val="20"/>
              </w:rPr>
              <w:t>2016-2020</w:t>
            </w:r>
          </w:p>
        </w:tc>
        <w:tc>
          <w:tcPr>
            <w:tcW w:w="851" w:type="dxa"/>
            <w:vMerge w:val="restart"/>
          </w:tcPr>
          <w:p w:rsidR="009B499B" w:rsidRPr="006B3C07"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sidRPr="006B3C07">
              <w:rPr>
                <w:sz w:val="20"/>
                <w:szCs w:val="20"/>
              </w:rPr>
              <w:t xml:space="preserve">1 027 421 </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277 421</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750 000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 xml:space="preserve">250 000 </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 xml:space="preserve">250 000 </w:t>
            </w:r>
          </w:p>
        </w:tc>
        <w:tc>
          <w:tcPr>
            <w:tcW w:w="1134" w:type="dxa"/>
          </w:tcPr>
          <w:p w:rsidR="009B499B" w:rsidRPr="006B3C07" w:rsidRDefault="009B499B" w:rsidP="00694C0A">
            <w:pPr>
              <w:ind w:right="-108"/>
              <w:jc w:val="center"/>
              <w:rPr>
                <w:i/>
                <w:sz w:val="20"/>
                <w:szCs w:val="20"/>
              </w:rPr>
            </w:pPr>
          </w:p>
          <w:p w:rsidR="009B499B" w:rsidRPr="006B3C07" w:rsidRDefault="009B499B" w:rsidP="00694C0A">
            <w:pPr>
              <w:ind w:right="-108"/>
              <w:jc w:val="center"/>
              <w:rPr>
                <w:i/>
                <w:sz w:val="20"/>
                <w:szCs w:val="20"/>
              </w:rPr>
            </w:pPr>
            <w:r w:rsidRPr="006B3C07">
              <w:rPr>
                <w:i/>
                <w:sz w:val="20"/>
                <w:szCs w:val="20"/>
              </w:rPr>
              <w:t>250 000</w:t>
            </w: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c>
          <w:tcPr>
            <w:tcW w:w="1134" w:type="dxa"/>
          </w:tcPr>
          <w:p w:rsidR="009B499B" w:rsidRPr="006B3C07" w:rsidRDefault="009B499B" w:rsidP="00694C0A">
            <w:pPr>
              <w:ind w:right="-108"/>
              <w:jc w:val="center"/>
              <w:rPr>
                <w:i/>
                <w:sz w:val="20"/>
                <w:szCs w:val="20"/>
              </w:rPr>
            </w:pPr>
          </w:p>
        </w:tc>
      </w:tr>
      <w:tr w:rsidR="009B499B" w:rsidRPr="006B3C07" w:rsidTr="00694C0A">
        <w:trPr>
          <w:trHeight w:val="369"/>
        </w:trPr>
        <w:tc>
          <w:tcPr>
            <w:tcW w:w="377" w:type="dxa"/>
            <w:vMerge/>
          </w:tcPr>
          <w:p w:rsidR="009B499B" w:rsidRPr="006B3C07" w:rsidRDefault="009B499B" w:rsidP="00694C0A">
            <w:pPr>
              <w:ind w:hanging="20"/>
              <w:rPr>
                <w:sz w:val="22"/>
                <w:szCs w:val="22"/>
              </w:rPr>
            </w:pPr>
          </w:p>
        </w:tc>
        <w:tc>
          <w:tcPr>
            <w:tcW w:w="2850" w:type="dxa"/>
            <w:vMerge/>
          </w:tcPr>
          <w:p w:rsidR="009B499B" w:rsidRPr="006B3C07" w:rsidRDefault="009B499B" w:rsidP="00694C0A">
            <w:pPr>
              <w:rPr>
                <w:sz w:val="20"/>
                <w:szCs w:val="20"/>
              </w:rPr>
            </w:pPr>
          </w:p>
        </w:tc>
        <w:tc>
          <w:tcPr>
            <w:tcW w:w="992" w:type="dxa"/>
            <w:vMerge/>
          </w:tcPr>
          <w:p w:rsidR="009B499B" w:rsidRPr="006B3C07" w:rsidRDefault="009B499B" w:rsidP="00694C0A">
            <w:pPr>
              <w:ind w:left="-108" w:right="-112"/>
              <w:jc w:val="center"/>
              <w:rPr>
                <w:sz w:val="20"/>
                <w:szCs w:val="20"/>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jc w:val="center"/>
              <w:rPr>
                <w:sz w:val="22"/>
                <w:szCs w:val="22"/>
              </w:rPr>
            </w:pP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500 000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250 000</w:t>
            </w:r>
          </w:p>
        </w:tc>
        <w:tc>
          <w:tcPr>
            <w:tcW w:w="1134" w:type="dxa"/>
          </w:tcPr>
          <w:p w:rsidR="009B499B" w:rsidRPr="006B3C07" w:rsidRDefault="009B499B" w:rsidP="00694C0A">
            <w:pPr>
              <w:ind w:left="-116" w:right="-108"/>
              <w:jc w:val="center"/>
              <w:rPr>
                <w:i/>
                <w:sz w:val="20"/>
                <w:szCs w:val="20"/>
              </w:rPr>
            </w:pPr>
          </w:p>
          <w:p w:rsidR="009B499B" w:rsidRPr="006B3C07" w:rsidRDefault="009B499B" w:rsidP="00694C0A">
            <w:pPr>
              <w:ind w:left="-116" w:right="-108"/>
              <w:jc w:val="center"/>
              <w:rPr>
                <w:i/>
                <w:sz w:val="20"/>
                <w:szCs w:val="20"/>
              </w:rPr>
            </w:pPr>
            <w:r w:rsidRPr="006B3C07">
              <w:rPr>
                <w:i/>
                <w:sz w:val="20"/>
                <w:szCs w:val="20"/>
              </w:rPr>
              <w:t>-</w:t>
            </w:r>
          </w:p>
        </w:tc>
        <w:tc>
          <w:tcPr>
            <w:tcW w:w="1134" w:type="dxa"/>
          </w:tcPr>
          <w:p w:rsidR="009B499B" w:rsidRPr="006B3C07" w:rsidRDefault="009B499B" w:rsidP="00694C0A">
            <w:pPr>
              <w:ind w:left="-116" w:right="-108"/>
              <w:jc w:val="center"/>
              <w:rPr>
                <w:i/>
                <w:sz w:val="20"/>
                <w:szCs w:val="20"/>
              </w:rPr>
            </w:pPr>
          </w:p>
        </w:tc>
        <w:tc>
          <w:tcPr>
            <w:tcW w:w="1134" w:type="dxa"/>
          </w:tcPr>
          <w:p w:rsidR="009B499B" w:rsidRPr="006B3C07" w:rsidRDefault="009B499B" w:rsidP="00694C0A">
            <w:pPr>
              <w:ind w:left="-116" w:right="-108"/>
              <w:jc w:val="center"/>
              <w:rPr>
                <w:i/>
                <w:sz w:val="20"/>
                <w:szCs w:val="20"/>
              </w:rPr>
            </w:pPr>
          </w:p>
        </w:tc>
        <w:tc>
          <w:tcPr>
            <w:tcW w:w="1134" w:type="dxa"/>
          </w:tcPr>
          <w:p w:rsidR="009B499B" w:rsidRPr="006B3C07" w:rsidRDefault="009B499B" w:rsidP="00694C0A">
            <w:pPr>
              <w:ind w:left="-116" w:right="-108"/>
              <w:jc w:val="center"/>
              <w:rPr>
                <w:i/>
                <w:sz w:val="20"/>
                <w:szCs w:val="20"/>
              </w:rPr>
            </w:pPr>
          </w:p>
        </w:tc>
        <w:tc>
          <w:tcPr>
            <w:tcW w:w="1134" w:type="dxa"/>
          </w:tcPr>
          <w:p w:rsidR="009B499B" w:rsidRPr="006B3C07" w:rsidRDefault="009B499B" w:rsidP="00694C0A">
            <w:pPr>
              <w:ind w:left="-116" w:right="-108"/>
              <w:jc w:val="center"/>
              <w:rPr>
                <w:i/>
                <w:sz w:val="20"/>
                <w:szCs w:val="20"/>
              </w:rPr>
            </w:pPr>
          </w:p>
        </w:tc>
      </w:tr>
      <w:tr w:rsidR="009B499B" w:rsidRPr="006B3C07" w:rsidTr="00694C0A">
        <w:trPr>
          <w:trHeight w:val="333"/>
        </w:trPr>
        <w:tc>
          <w:tcPr>
            <w:tcW w:w="377" w:type="dxa"/>
            <w:vMerge w:val="restart"/>
          </w:tcPr>
          <w:p w:rsidR="009B499B" w:rsidRDefault="009B499B" w:rsidP="00694C0A">
            <w:pPr>
              <w:ind w:hanging="20"/>
              <w:rPr>
                <w:sz w:val="22"/>
                <w:szCs w:val="22"/>
              </w:rPr>
            </w:pPr>
          </w:p>
          <w:p w:rsidR="009B499B" w:rsidRPr="006B3C07" w:rsidRDefault="009B499B" w:rsidP="00694C0A">
            <w:pPr>
              <w:ind w:hanging="20"/>
              <w:jc w:val="center"/>
              <w:rPr>
                <w:sz w:val="22"/>
                <w:szCs w:val="22"/>
              </w:rPr>
            </w:pPr>
            <w:r>
              <w:rPr>
                <w:sz w:val="22"/>
                <w:szCs w:val="22"/>
              </w:rPr>
              <w:t>7</w:t>
            </w:r>
          </w:p>
        </w:tc>
        <w:tc>
          <w:tcPr>
            <w:tcW w:w="2850" w:type="dxa"/>
            <w:vMerge w:val="restart"/>
          </w:tcPr>
          <w:p w:rsidR="009B499B" w:rsidRDefault="009B499B" w:rsidP="00694C0A">
            <w:pPr>
              <w:rPr>
                <w:sz w:val="20"/>
                <w:szCs w:val="20"/>
              </w:rPr>
            </w:pPr>
          </w:p>
          <w:p w:rsidR="009B499B" w:rsidRPr="006B3C07" w:rsidRDefault="009B499B" w:rsidP="00694C0A">
            <w:pPr>
              <w:rPr>
                <w:sz w:val="20"/>
                <w:szCs w:val="20"/>
              </w:rPr>
            </w:pPr>
            <w:r w:rsidRPr="006B3C07">
              <w:rPr>
                <w:sz w:val="20"/>
                <w:szCs w:val="20"/>
              </w:rPr>
              <w:t>Bank Spółdzielczy                                    w Wąchocku</w:t>
            </w:r>
          </w:p>
        </w:tc>
        <w:tc>
          <w:tcPr>
            <w:tcW w:w="992" w:type="dxa"/>
            <w:vMerge w:val="restart"/>
          </w:tcPr>
          <w:p w:rsidR="009B499B"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Pr>
                <w:sz w:val="20"/>
                <w:szCs w:val="20"/>
              </w:rPr>
              <w:t>2019-2023</w:t>
            </w:r>
          </w:p>
        </w:tc>
        <w:tc>
          <w:tcPr>
            <w:tcW w:w="851" w:type="dxa"/>
            <w:vMerge w:val="restart"/>
          </w:tcPr>
          <w:p w:rsidR="009B499B"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Pr>
                <w:sz w:val="20"/>
                <w:szCs w:val="20"/>
              </w:rPr>
              <w:t>2 630 000</w:t>
            </w:r>
          </w:p>
        </w:tc>
        <w:tc>
          <w:tcPr>
            <w:tcW w:w="992" w:type="dxa"/>
            <w:vMerge w:val="restart"/>
          </w:tcPr>
          <w:p w:rsidR="009B499B"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w:t>
            </w:r>
          </w:p>
        </w:tc>
        <w:tc>
          <w:tcPr>
            <w:tcW w:w="992" w:type="dxa"/>
            <w:vMerge w:val="restart"/>
          </w:tcPr>
          <w:p w:rsidR="009B499B" w:rsidRDefault="009B499B" w:rsidP="00694C0A">
            <w:pPr>
              <w:ind w:left="-108" w:right="-87"/>
              <w:jc w:val="center"/>
              <w:rPr>
                <w:sz w:val="22"/>
                <w:szCs w:val="22"/>
              </w:rPr>
            </w:pPr>
          </w:p>
          <w:p w:rsidR="009B499B" w:rsidRPr="00036458" w:rsidRDefault="009B499B" w:rsidP="00694C0A">
            <w:pPr>
              <w:ind w:left="-108" w:right="-87"/>
              <w:jc w:val="center"/>
              <w:rPr>
                <w:sz w:val="20"/>
                <w:szCs w:val="20"/>
              </w:rPr>
            </w:pPr>
            <w:r w:rsidRPr="00036458">
              <w:rPr>
                <w:sz w:val="20"/>
                <w:szCs w:val="20"/>
              </w:rPr>
              <w:t>2 630 000</w:t>
            </w:r>
          </w:p>
        </w:tc>
        <w:tc>
          <w:tcPr>
            <w:tcW w:w="1134" w:type="dxa"/>
          </w:tcPr>
          <w:p w:rsidR="009B499B" w:rsidRPr="006B3C07" w:rsidRDefault="009B499B" w:rsidP="00694C0A">
            <w:pPr>
              <w:ind w:left="-116" w:right="-108"/>
              <w:jc w:val="center"/>
              <w:rPr>
                <w:i/>
                <w:sz w:val="20"/>
                <w:szCs w:val="20"/>
              </w:rPr>
            </w:pPr>
            <w:r>
              <w:rPr>
                <w:i/>
                <w:sz w:val="20"/>
                <w:szCs w:val="20"/>
              </w:rPr>
              <w:t>-</w:t>
            </w:r>
          </w:p>
        </w:tc>
        <w:tc>
          <w:tcPr>
            <w:tcW w:w="1134" w:type="dxa"/>
          </w:tcPr>
          <w:p w:rsidR="009B499B" w:rsidRPr="006B3C07" w:rsidRDefault="009B499B" w:rsidP="00694C0A">
            <w:pPr>
              <w:ind w:left="-116" w:right="-108"/>
              <w:jc w:val="center"/>
              <w:rPr>
                <w:i/>
                <w:sz w:val="20"/>
                <w:szCs w:val="20"/>
              </w:rPr>
            </w:pPr>
            <w:r>
              <w:rPr>
                <w:i/>
                <w:sz w:val="20"/>
                <w:szCs w:val="20"/>
              </w:rPr>
              <w:t>526 000</w:t>
            </w:r>
          </w:p>
        </w:tc>
        <w:tc>
          <w:tcPr>
            <w:tcW w:w="1134" w:type="dxa"/>
          </w:tcPr>
          <w:p w:rsidR="009B499B" w:rsidRPr="006B3C07" w:rsidRDefault="009B499B" w:rsidP="00694C0A">
            <w:pPr>
              <w:jc w:val="center"/>
              <w:rPr>
                <w:i/>
                <w:sz w:val="20"/>
                <w:szCs w:val="20"/>
              </w:rPr>
            </w:pPr>
            <w:r>
              <w:rPr>
                <w:i/>
                <w:sz w:val="20"/>
                <w:szCs w:val="20"/>
              </w:rPr>
              <w:t>526 000</w:t>
            </w:r>
          </w:p>
        </w:tc>
        <w:tc>
          <w:tcPr>
            <w:tcW w:w="1134" w:type="dxa"/>
          </w:tcPr>
          <w:p w:rsidR="009B499B" w:rsidRDefault="009B499B" w:rsidP="00694C0A">
            <w:pPr>
              <w:jc w:val="center"/>
              <w:rPr>
                <w:i/>
                <w:sz w:val="20"/>
                <w:szCs w:val="20"/>
              </w:rPr>
            </w:pPr>
            <w:r>
              <w:rPr>
                <w:i/>
                <w:sz w:val="20"/>
                <w:szCs w:val="20"/>
              </w:rPr>
              <w:t>526 000</w:t>
            </w:r>
          </w:p>
        </w:tc>
        <w:tc>
          <w:tcPr>
            <w:tcW w:w="1134" w:type="dxa"/>
          </w:tcPr>
          <w:p w:rsidR="009B499B" w:rsidRDefault="009B499B" w:rsidP="00694C0A">
            <w:pPr>
              <w:jc w:val="center"/>
              <w:rPr>
                <w:i/>
                <w:sz w:val="20"/>
                <w:szCs w:val="20"/>
              </w:rPr>
            </w:pPr>
            <w:r>
              <w:rPr>
                <w:i/>
                <w:sz w:val="20"/>
                <w:szCs w:val="20"/>
              </w:rPr>
              <w:t>526 000</w:t>
            </w:r>
          </w:p>
        </w:tc>
        <w:tc>
          <w:tcPr>
            <w:tcW w:w="1134" w:type="dxa"/>
          </w:tcPr>
          <w:p w:rsidR="009B499B" w:rsidRDefault="009B499B" w:rsidP="00694C0A">
            <w:pPr>
              <w:jc w:val="center"/>
              <w:rPr>
                <w:i/>
                <w:sz w:val="20"/>
                <w:szCs w:val="20"/>
              </w:rPr>
            </w:pPr>
            <w:r>
              <w:rPr>
                <w:i/>
                <w:sz w:val="20"/>
                <w:szCs w:val="20"/>
              </w:rPr>
              <w:t>526 000</w:t>
            </w:r>
          </w:p>
        </w:tc>
        <w:tc>
          <w:tcPr>
            <w:tcW w:w="1134" w:type="dxa"/>
          </w:tcPr>
          <w:p w:rsidR="009B499B" w:rsidRPr="006B3C07" w:rsidRDefault="009B499B" w:rsidP="00694C0A">
            <w:pPr>
              <w:ind w:left="-116" w:right="-108"/>
              <w:jc w:val="center"/>
              <w:rPr>
                <w:i/>
                <w:sz w:val="20"/>
                <w:szCs w:val="20"/>
              </w:rPr>
            </w:pPr>
          </w:p>
        </w:tc>
      </w:tr>
      <w:tr w:rsidR="009B499B" w:rsidRPr="006B3C07" w:rsidTr="00694C0A">
        <w:trPr>
          <w:trHeight w:val="268"/>
        </w:trPr>
        <w:tc>
          <w:tcPr>
            <w:tcW w:w="377" w:type="dxa"/>
            <w:vMerge/>
          </w:tcPr>
          <w:p w:rsidR="009B499B" w:rsidRPr="006B3C07" w:rsidRDefault="009B499B" w:rsidP="00694C0A">
            <w:pPr>
              <w:ind w:hanging="20"/>
              <w:rPr>
                <w:sz w:val="22"/>
                <w:szCs w:val="22"/>
              </w:rPr>
            </w:pPr>
          </w:p>
        </w:tc>
        <w:tc>
          <w:tcPr>
            <w:tcW w:w="2850" w:type="dxa"/>
            <w:vMerge/>
          </w:tcPr>
          <w:p w:rsidR="009B499B" w:rsidRPr="006B3C07" w:rsidRDefault="009B499B" w:rsidP="00694C0A">
            <w:pPr>
              <w:rPr>
                <w:sz w:val="20"/>
                <w:szCs w:val="20"/>
              </w:rPr>
            </w:pPr>
          </w:p>
        </w:tc>
        <w:tc>
          <w:tcPr>
            <w:tcW w:w="992" w:type="dxa"/>
            <w:vMerge/>
          </w:tcPr>
          <w:p w:rsidR="009B499B" w:rsidRPr="006B3C07" w:rsidRDefault="009B499B" w:rsidP="00694C0A">
            <w:pPr>
              <w:ind w:left="-108" w:right="-112"/>
              <w:jc w:val="center"/>
              <w:rPr>
                <w:sz w:val="20"/>
                <w:szCs w:val="20"/>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jc w:val="center"/>
              <w:rPr>
                <w:sz w:val="22"/>
                <w:szCs w:val="22"/>
              </w:rPr>
            </w:pPr>
          </w:p>
        </w:tc>
        <w:tc>
          <w:tcPr>
            <w:tcW w:w="1134" w:type="dxa"/>
          </w:tcPr>
          <w:p w:rsidR="009B499B" w:rsidRPr="006B3C07" w:rsidRDefault="009B499B" w:rsidP="00694C0A">
            <w:pPr>
              <w:ind w:left="-116" w:right="-108"/>
              <w:jc w:val="center"/>
              <w:rPr>
                <w:i/>
                <w:sz w:val="20"/>
                <w:szCs w:val="20"/>
              </w:rPr>
            </w:pPr>
            <w:r>
              <w:rPr>
                <w:i/>
                <w:sz w:val="20"/>
                <w:szCs w:val="20"/>
              </w:rPr>
              <w:t>2 630 000</w:t>
            </w:r>
          </w:p>
        </w:tc>
        <w:tc>
          <w:tcPr>
            <w:tcW w:w="1134" w:type="dxa"/>
          </w:tcPr>
          <w:p w:rsidR="009B499B" w:rsidRPr="006B3C07" w:rsidRDefault="009B499B" w:rsidP="00694C0A">
            <w:pPr>
              <w:ind w:left="-116" w:right="-108"/>
              <w:jc w:val="center"/>
              <w:rPr>
                <w:i/>
                <w:sz w:val="20"/>
                <w:szCs w:val="20"/>
              </w:rPr>
            </w:pPr>
            <w:r>
              <w:rPr>
                <w:i/>
                <w:sz w:val="20"/>
                <w:szCs w:val="20"/>
              </w:rPr>
              <w:t>2 104 000</w:t>
            </w:r>
          </w:p>
        </w:tc>
        <w:tc>
          <w:tcPr>
            <w:tcW w:w="1134" w:type="dxa"/>
          </w:tcPr>
          <w:p w:rsidR="009B499B" w:rsidRPr="006B3C07" w:rsidRDefault="009B499B" w:rsidP="00694C0A">
            <w:pPr>
              <w:jc w:val="center"/>
              <w:rPr>
                <w:i/>
                <w:sz w:val="20"/>
                <w:szCs w:val="20"/>
              </w:rPr>
            </w:pPr>
            <w:r>
              <w:rPr>
                <w:i/>
                <w:sz w:val="20"/>
                <w:szCs w:val="20"/>
              </w:rPr>
              <w:t>1 578 000</w:t>
            </w:r>
          </w:p>
        </w:tc>
        <w:tc>
          <w:tcPr>
            <w:tcW w:w="1134" w:type="dxa"/>
          </w:tcPr>
          <w:p w:rsidR="009B499B" w:rsidRPr="006B3C07" w:rsidRDefault="009B499B" w:rsidP="00694C0A">
            <w:pPr>
              <w:ind w:left="-116" w:right="-108"/>
              <w:jc w:val="center"/>
              <w:rPr>
                <w:i/>
                <w:sz w:val="20"/>
                <w:szCs w:val="20"/>
              </w:rPr>
            </w:pPr>
            <w:r>
              <w:rPr>
                <w:i/>
                <w:sz w:val="20"/>
                <w:szCs w:val="20"/>
              </w:rPr>
              <w:t>1 052 000</w:t>
            </w:r>
          </w:p>
        </w:tc>
        <w:tc>
          <w:tcPr>
            <w:tcW w:w="1134" w:type="dxa"/>
          </w:tcPr>
          <w:p w:rsidR="009B499B" w:rsidRPr="006B3C07" w:rsidRDefault="009B499B" w:rsidP="00694C0A">
            <w:pPr>
              <w:jc w:val="center"/>
              <w:rPr>
                <w:i/>
                <w:sz w:val="20"/>
                <w:szCs w:val="20"/>
              </w:rPr>
            </w:pPr>
            <w:r>
              <w:rPr>
                <w:i/>
                <w:sz w:val="20"/>
                <w:szCs w:val="20"/>
              </w:rPr>
              <w:t xml:space="preserve">526 000 </w:t>
            </w:r>
          </w:p>
        </w:tc>
        <w:tc>
          <w:tcPr>
            <w:tcW w:w="1134" w:type="dxa"/>
          </w:tcPr>
          <w:p w:rsidR="009B499B" w:rsidRPr="006B3C07" w:rsidRDefault="009B499B" w:rsidP="00694C0A">
            <w:pPr>
              <w:jc w:val="center"/>
              <w:rPr>
                <w:i/>
                <w:sz w:val="20"/>
                <w:szCs w:val="20"/>
              </w:rPr>
            </w:pPr>
            <w:r>
              <w:rPr>
                <w:i/>
                <w:sz w:val="20"/>
                <w:szCs w:val="20"/>
              </w:rPr>
              <w:t>0</w:t>
            </w:r>
          </w:p>
        </w:tc>
        <w:tc>
          <w:tcPr>
            <w:tcW w:w="1134" w:type="dxa"/>
          </w:tcPr>
          <w:p w:rsidR="009B499B" w:rsidRPr="006B3C07" w:rsidRDefault="009B499B" w:rsidP="00694C0A">
            <w:pPr>
              <w:ind w:left="-116" w:right="-108"/>
              <w:jc w:val="center"/>
              <w:rPr>
                <w:i/>
                <w:sz w:val="20"/>
                <w:szCs w:val="20"/>
              </w:rPr>
            </w:pPr>
          </w:p>
        </w:tc>
      </w:tr>
      <w:tr w:rsidR="009B499B" w:rsidRPr="006B3C07" w:rsidTr="00694C0A">
        <w:trPr>
          <w:trHeight w:val="244"/>
        </w:trPr>
        <w:tc>
          <w:tcPr>
            <w:tcW w:w="377" w:type="dxa"/>
            <w:vMerge w:val="restart"/>
            <w:shd w:val="clear" w:color="auto" w:fill="E6E6E6"/>
          </w:tcPr>
          <w:p w:rsidR="009B499B" w:rsidRPr="006B3C07" w:rsidRDefault="009B499B" w:rsidP="00694C0A">
            <w:pPr>
              <w:rPr>
                <w:sz w:val="20"/>
                <w:szCs w:val="20"/>
              </w:rPr>
            </w:pPr>
          </w:p>
          <w:p w:rsidR="009B499B" w:rsidRPr="006B3C07" w:rsidRDefault="009B499B" w:rsidP="00694C0A">
            <w:pPr>
              <w:rPr>
                <w:sz w:val="20"/>
                <w:szCs w:val="20"/>
              </w:rPr>
            </w:pPr>
          </w:p>
        </w:tc>
        <w:tc>
          <w:tcPr>
            <w:tcW w:w="2850" w:type="dxa"/>
            <w:vMerge w:val="restart"/>
            <w:shd w:val="clear" w:color="auto" w:fill="E6E6E6"/>
          </w:tcPr>
          <w:p w:rsidR="009B499B" w:rsidRPr="006B3C07" w:rsidRDefault="009B499B" w:rsidP="00694C0A">
            <w:pPr>
              <w:jc w:val="center"/>
              <w:rPr>
                <w:b/>
                <w:sz w:val="12"/>
                <w:szCs w:val="12"/>
              </w:rPr>
            </w:pPr>
          </w:p>
          <w:p w:rsidR="009B499B" w:rsidRPr="006B3C07" w:rsidRDefault="009B499B" w:rsidP="00694C0A">
            <w:pPr>
              <w:jc w:val="center"/>
              <w:rPr>
                <w:b/>
              </w:rPr>
            </w:pPr>
            <w:r w:rsidRPr="006B3C07">
              <w:rPr>
                <w:b/>
              </w:rPr>
              <w:t xml:space="preserve">Ogółem zadłużenie </w:t>
            </w:r>
          </w:p>
        </w:tc>
        <w:tc>
          <w:tcPr>
            <w:tcW w:w="992" w:type="dxa"/>
            <w:vMerge w:val="restart"/>
            <w:shd w:val="clear" w:color="auto" w:fill="E6E6E6"/>
          </w:tcPr>
          <w:p w:rsidR="009B499B" w:rsidRPr="006B3C07" w:rsidRDefault="009B499B" w:rsidP="00694C0A">
            <w:pPr>
              <w:rPr>
                <w:sz w:val="20"/>
                <w:szCs w:val="20"/>
              </w:rPr>
            </w:pPr>
          </w:p>
          <w:p w:rsidR="009B499B" w:rsidRPr="006B3C07" w:rsidRDefault="009B499B" w:rsidP="00694C0A">
            <w:pPr>
              <w:jc w:val="center"/>
              <w:rPr>
                <w:sz w:val="20"/>
                <w:szCs w:val="20"/>
              </w:rPr>
            </w:pPr>
          </w:p>
        </w:tc>
        <w:tc>
          <w:tcPr>
            <w:tcW w:w="851" w:type="dxa"/>
            <w:vMerge w:val="restart"/>
            <w:shd w:val="clear" w:color="auto" w:fill="E6E6E6"/>
          </w:tcPr>
          <w:p w:rsidR="009B499B" w:rsidRPr="00F976D4" w:rsidRDefault="009B499B" w:rsidP="00694C0A">
            <w:pPr>
              <w:ind w:left="-108" w:right="-108"/>
              <w:jc w:val="center"/>
              <w:rPr>
                <w:b/>
                <w:sz w:val="18"/>
                <w:szCs w:val="18"/>
              </w:rPr>
            </w:pPr>
          </w:p>
          <w:p w:rsidR="009B499B" w:rsidRPr="00F976D4" w:rsidRDefault="009B499B" w:rsidP="00694C0A">
            <w:pPr>
              <w:ind w:left="-108" w:right="-108"/>
              <w:jc w:val="center"/>
              <w:rPr>
                <w:b/>
                <w:sz w:val="18"/>
                <w:szCs w:val="18"/>
              </w:rPr>
            </w:pPr>
            <w:r>
              <w:rPr>
                <w:b/>
                <w:sz w:val="18"/>
                <w:szCs w:val="18"/>
              </w:rPr>
              <w:t>14 152 888</w:t>
            </w:r>
          </w:p>
        </w:tc>
        <w:tc>
          <w:tcPr>
            <w:tcW w:w="992" w:type="dxa"/>
            <w:vMerge w:val="restart"/>
            <w:shd w:val="clear" w:color="auto" w:fill="E6E6E6"/>
          </w:tcPr>
          <w:p w:rsidR="009B499B" w:rsidRPr="00F976D4" w:rsidRDefault="009B499B" w:rsidP="00694C0A">
            <w:pPr>
              <w:jc w:val="center"/>
              <w:rPr>
                <w:b/>
                <w:sz w:val="18"/>
                <w:szCs w:val="18"/>
              </w:rPr>
            </w:pPr>
          </w:p>
          <w:p w:rsidR="009B499B" w:rsidRPr="00F976D4" w:rsidRDefault="009B499B" w:rsidP="00694C0A">
            <w:pPr>
              <w:jc w:val="center"/>
              <w:rPr>
                <w:b/>
                <w:sz w:val="18"/>
                <w:szCs w:val="18"/>
              </w:rPr>
            </w:pPr>
            <w:r>
              <w:rPr>
                <w:b/>
                <w:sz w:val="18"/>
                <w:szCs w:val="18"/>
              </w:rPr>
              <w:t>7 747 888</w:t>
            </w:r>
          </w:p>
        </w:tc>
        <w:tc>
          <w:tcPr>
            <w:tcW w:w="992" w:type="dxa"/>
            <w:vMerge w:val="restart"/>
            <w:shd w:val="clear" w:color="auto" w:fill="E6E6E6"/>
          </w:tcPr>
          <w:p w:rsidR="009B499B" w:rsidRDefault="009B499B" w:rsidP="00694C0A">
            <w:pPr>
              <w:jc w:val="center"/>
              <w:rPr>
                <w:b/>
                <w:sz w:val="18"/>
                <w:szCs w:val="18"/>
              </w:rPr>
            </w:pPr>
          </w:p>
          <w:p w:rsidR="009B499B" w:rsidRPr="00F976D4" w:rsidRDefault="009B499B" w:rsidP="00694C0A">
            <w:pPr>
              <w:jc w:val="center"/>
              <w:rPr>
                <w:b/>
                <w:sz w:val="18"/>
                <w:szCs w:val="18"/>
              </w:rPr>
            </w:pPr>
            <w:r>
              <w:rPr>
                <w:b/>
                <w:sz w:val="18"/>
                <w:szCs w:val="18"/>
              </w:rPr>
              <w:t>6 405 000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1 855 000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1 486 000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1 486 000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526 000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526 000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526 000</w:t>
            </w:r>
          </w:p>
        </w:tc>
        <w:tc>
          <w:tcPr>
            <w:tcW w:w="1134" w:type="dxa"/>
            <w:shd w:val="clear" w:color="auto" w:fill="E0E0E0"/>
          </w:tcPr>
          <w:p w:rsidR="009B499B" w:rsidRPr="006B3C07" w:rsidRDefault="009B499B" w:rsidP="00694C0A">
            <w:pPr>
              <w:ind w:right="-80" w:hanging="136"/>
              <w:jc w:val="center"/>
              <w:rPr>
                <w:b/>
                <w:i/>
                <w:sz w:val="20"/>
                <w:szCs w:val="20"/>
              </w:rPr>
            </w:pPr>
          </w:p>
        </w:tc>
      </w:tr>
      <w:tr w:rsidR="009B499B" w:rsidTr="00694C0A">
        <w:trPr>
          <w:trHeight w:val="207"/>
        </w:trPr>
        <w:tc>
          <w:tcPr>
            <w:tcW w:w="377" w:type="dxa"/>
            <w:vMerge/>
            <w:shd w:val="clear" w:color="auto" w:fill="E6E6E6"/>
          </w:tcPr>
          <w:p w:rsidR="009B499B" w:rsidRPr="006B3C07" w:rsidRDefault="009B499B" w:rsidP="00694C0A">
            <w:pPr>
              <w:rPr>
                <w:sz w:val="20"/>
                <w:szCs w:val="20"/>
              </w:rPr>
            </w:pPr>
          </w:p>
        </w:tc>
        <w:tc>
          <w:tcPr>
            <w:tcW w:w="2850" w:type="dxa"/>
            <w:vMerge/>
            <w:shd w:val="clear" w:color="auto" w:fill="E6E6E6"/>
          </w:tcPr>
          <w:p w:rsidR="009B499B" w:rsidRPr="006B3C07" w:rsidRDefault="009B499B" w:rsidP="00694C0A">
            <w:pPr>
              <w:jc w:val="center"/>
              <w:rPr>
                <w:b/>
                <w:sz w:val="20"/>
                <w:szCs w:val="20"/>
              </w:rPr>
            </w:pPr>
          </w:p>
        </w:tc>
        <w:tc>
          <w:tcPr>
            <w:tcW w:w="992" w:type="dxa"/>
            <w:vMerge/>
            <w:shd w:val="clear" w:color="auto" w:fill="E6E6E6"/>
          </w:tcPr>
          <w:p w:rsidR="009B499B" w:rsidRPr="006B3C07" w:rsidRDefault="009B499B" w:rsidP="00694C0A">
            <w:pPr>
              <w:rPr>
                <w:sz w:val="20"/>
                <w:szCs w:val="20"/>
              </w:rPr>
            </w:pPr>
          </w:p>
        </w:tc>
        <w:tc>
          <w:tcPr>
            <w:tcW w:w="851" w:type="dxa"/>
            <w:vMerge/>
            <w:shd w:val="clear" w:color="auto" w:fill="E6E6E6"/>
          </w:tcPr>
          <w:p w:rsidR="009B499B" w:rsidRPr="006B3C07" w:rsidRDefault="009B499B" w:rsidP="00694C0A">
            <w:pPr>
              <w:ind w:left="-108" w:right="-108"/>
              <w:jc w:val="center"/>
              <w:rPr>
                <w:b/>
                <w:sz w:val="20"/>
                <w:szCs w:val="20"/>
              </w:rPr>
            </w:pPr>
          </w:p>
        </w:tc>
        <w:tc>
          <w:tcPr>
            <w:tcW w:w="992" w:type="dxa"/>
            <w:vMerge/>
            <w:shd w:val="clear" w:color="auto" w:fill="E6E6E6"/>
          </w:tcPr>
          <w:p w:rsidR="009B499B" w:rsidRPr="006B3C07" w:rsidRDefault="009B499B" w:rsidP="00694C0A">
            <w:pPr>
              <w:jc w:val="center"/>
              <w:rPr>
                <w:b/>
                <w:sz w:val="20"/>
                <w:szCs w:val="20"/>
              </w:rPr>
            </w:pPr>
          </w:p>
        </w:tc>
        <w:tc>
          <w:tcPr>
            <w:tcW w:w="992" w:type="dxa"/>
            <w:vMerge/>
            <w:shd w:val="clear" w:color="auto" w:fill="E6E6E6"/>
          </w:tcPr>
          <w:p w:rsidR="009B499B" w:rsidRPr="006B3C07" w:rsidRDefault="009B499B" w:rsidP="00694C0A">
            <w:pPr>
              <w:jc w:val="center"/>
              <w:rPr>
                <w:b/>
                <w:sz w:val="20"/>
                <w:szCs w:val="20"/>
              </w:rPr>
            </w:pP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4 550 000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3 064 000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1 578 000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1 052 000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526 000</w:t>
            </w:r>
          </w:p>
        </w:tc>
        <w:tc>
          <w:tcPr>
            <w:tcW w:w="1134" w:type="dxa"/>
            <w:shd w:val="clear" w:color="auto" w:fill="E0E0E0"/>
          </w:tcPr>
          <w:p w:rsidR="009B499B" w:rsidRPr="006B3C07" w:rsidRDefault="009B499B" w:rsidP="00694C0A">
            <w:pPr>
              <w:ind w:right="-80" w:hanging="136"/>
              <w:jc w:val="center"/>
              <w:rPr>
                <w:b/>
                <w:i/>
                <w:sz w:val="20"/>
                <w:szCs w:val="20"/>
              </w:rPr>
            </w:pPr>
            <w:r>
              <w:rPr>
                <w:b/>
                <w:i/>
                <w:sz w:val="20"/>
                <w:szCs w:val="20"/>
              </w:rPr>
              <w:t>0</w:t>
            </w:r>
          </w:p>
        </w:tc>
        <w:tc>
          <w:tcPr>
            <w:tcW w:w="1134" w:type="dxa"/>
            <w:shd w:val="clear" w:color="auto" w:fill="E0E0E0"/>
          </w:tcPr>
          <w:p w:rsidR="009B499B" w:rsidRPr="006B3C07" w:rsidRDefault="009B499B" w:rsidP="00694C0A">
            <w:pPr>
              <w:ind w:right="-80" w:hanging="136"/>
              <w:jc w:val="center"/>
              <w:rPr>
                <w:b/>
                <w:i/>
                <w:sz w:val="20"/>
                <w:szCs w:val="20"/>
              </w:rPr>
            </w:pPr>
          </w:p>
        </w:tc>
      </w:tr>
      <w:tr w:rsidR="009B499B" w:rsidRPr="006B3C07" w:rsidTr="00694C0A">
        <w:trPr>
          <w:trHeight w:val="225"/>
        </w:trPr>
        <w:tc>
          <w:tcPr>
            <w:tcW w:w="377" w:type="dxa"/>
            <w:vMerge w:val="restart"/>
          </w:tcPr>
          <w:p w:rsidR="009B499B" w:rsidRPr="006B3C07" w:rsidRDefault="009B499B" w:rsidP="00694C0A">
            <w:pPr>
              <w:rPr>
                <w:sz w:val="22"/>
                <w:szCs w:val="22"/>
              </w:rPr>
            </w:pPr>
            <w:r>
              <w:rPr>
                <w:sz w:val="22"/>
                <w:szCs w:val="22"/>
              </w:rPr>
              <w:t>8</w:t>
            </w:r>
          </w:p>
        </w:tc>
        <w:tc>
          <w:tcPr>
            <w:tcW w:w="2850" w:type="dxa"/>
            <w:vMerge w:val="restart"/>
          </w:tcPr>
          <w:p w:rsidR="009B499B" w:rsidRDefault="009B499B" w:rsidP="00694C0A">
            <w:pPr>
              <w:rPr>
                <w:sz w:val="20"/>
                <w:szCs w:val="20"/>
              </w:rPr>
            </w:pPr>
            <w:r>
              <w:rPr>
                <w:sz w:val="20"/>
                <w:szCs w:val="20"/>
              </w:rPr>
              <w:t>Planowany do pobrania</w:t>
            </w:r>
          </w:p>
          <w:p w:rsidR="009B499B" w:rsidRPr="006B3C07" w:rsidRDefault="009B499B" w:rsidP="00694C0A">
            <w:pPr>
              <w:rPr>
                <w:sz w:val="20"/>
                <w:szCs w:val="20"/>
              </w:rPr>
            </w:pPr>
            <w:r>
              <w:rPr>
                <w:sz w:val="20"/>
                <w:szCs w:val="20"/>
              </w:rPr>
              <w:t xml:space="preserve"> w 2018 roku ( spłata od 2020 r.)</w:t>
            </w:r>
          </w:p>
        </w:tc>
        <w:tc>
          <w:tcPr>
            <w:tcW w:w="992" w:type="dxa"/>
            <w:vMerge w:val="restart"/>
          </w:tcPr>
          <w:p w:rsidR="009B499B" w:rsidRPr="006B3C07" w:rsidRDefault="009B499B" w:rsidP="00694C0A">
            <w:pPr>
              <w:ind w:left="-108" w:right="-112"/>
              <w:jc w:val="center"/>
              <w:rPr>
                <w:sz w:val="20"/>
                <w:szCs w:val="20"/>
              </w:rPr>
            </w:pPr>
          </w:p>
          <w:p w:rsidR="009B499B" w:rsidRPr="006B3C07" w:rsidRDefault="009B499B" w:rsidP="00694C0A">
            <w:pPr>
              <w:ind w:left="-108" w:right="-112"/>
              <w:jc w:val="center"/>
              <w:rPr>
                <w:sz w:val="20"/>
                <w:szCs w:val="20"/>
              </w:rPr>
            </w:pPr>
            <w:r>
              <w:rPr>
                <w:sz w:val="20"/>
                <w:szCs w:val="20"/>
              </w:rPr>
              <w:t>2019-2024</w:t>
            </w:r>
          </w:p>
        </w:tc>
        <w:tc>
          <w:tcPr>
            <w:tcW w:w="851" w:type="dxa"/>
            <w:vMerge w:val="restart"/>
          </w:tcPr>
          <w:p w:rsidR="009B499B" w:rsidRDefault="009B499B" w:rsidP="00694C0A">
            <w:pPr>
              <w:ind w:left="-108" w:right="-114"/>
              <w:jc w:val="center"/>
              <w:rPr>
                <w:sz w:val="20"/>
                <w:szCs w:val="20"/>
              </w:rPr>
            </w:pPr>
          </w:p>
          <w:p w:rsidR="009B499B" w:rsidRPr="006B3C07" w:rsidRDefault="009B499B" w:rsidP="00694C0A">
            <w:pPr>
              <w:ind w:left="-108" w:right="-114"/>
              <w:jc w:val="center"/>
              <w:rPr>
                <w:sz w:val="20"/>
                <w:szCs w:val="20"/>
              </w:rPr>
            </w:pPr>
            <w:r>
              <w:rPr>
                <w:sz w:val="20"/>
                <w:szCs w:val="20"/>
              </w:rPr>
              <w:t>4 850 000</w:t>
            </w:r>
          </w:p>
        </w:tc>
        <w:tc>
          <w:tcPr>
            <w:tcW w:w="992" w:type="dxa"/>
            <w:vMerge w:val="restart"/>
          </w:tcPr>
          <w:p w:rsidR="009B499B" w:rsidRPr="006B3C07" w:rsidRDefault="009B499B" w:rsidP="00694C0A">
            <w:pPr>
              <w:ind w:left="-108" w:right="-143"/>
              <w:jc w:val="center"/>
              <w:rPr>
                <w:sz w:val="20"/>
                <w:szCs w:val="20"/>
              </w:rPr>
            </w:pPr>
          </w:p>
          <w:p w:rsidR="009B499B" w:rsidRPr="006B3C07" w:rsidRDefault="009B499B" w:rsidP="00694C0A">
            <w:pPr>
              <w:ind w:left="-108" w:right="-143"/>
              <w:jc w:val="center"/>
              <w:rPr>
                <w:sz w:val="20"/>
                <w:szCs w:val="20"/>
              </w:rPr>
            </w:pPr>
            <w:r>
              <w:rPr>
                <w:sz w:val="20"/>
                <w:szCs w:val="20"/>
              </w:rPr>
              <w:t>-</w:t>
            </w:r>
          </w:p>
        </w:tc>
        <w:tc>
          <w:tcPr>
            <w:tcW w:w="992" w:type="dxa"/>
            <w:vMerge w:val="restart"/>
          </w:tcPr>
          <w:p w:rsidR="009B499B" w:rsidRDefault="009B499B" w:rsidP="00694C0A">
            <w:pPr>
              <w:ind w:left="-108" w:right="-87"/>
              <w:jc w:val="center"/>
              <w:rPr>
                <w:sz w:val="20"/>
                <w:szCs w:val="20"/>
              </w:rPr>
            </w:pPr>
          </w:p>
          <w:p w:rsidR="009B499B" w:rsidRPr="006B3C07" w:rsidRDefault="009B499B" w:rsidP="00694C0A">
            <w:pPr>
              <w:ind w:left="-108" w:right="-87"/>
              <w:jc w:val="center"/>
              <w:rPr>
                <w:sz w:val="20"/>
                <w:szCs w:val="20"/>
              </w:rPr>
            </w:pPr>
            <w:r>
              <w:rPr>
                <w:sz w:val="20"/>
                <w:szCs w:val="20"/>
              </w:rPr>
              <w:t>4 850 000</w:t>
            </w:r>
          </w:p>
        </w:tc>
        <w:tc>
          <w:tcPr>
            <w:tcW w:w="1134" w:type="dxa"/>
          </w:tcPr>
          <w:p w:rsidR="009B499B" w:rsidRPr="006B3C07" w:rsidRDefault="009B499B" w:rsidP="00694C0A">
            <w:pPr>
              <w:ind w:left="-116" w:right="-108"/>
              <w:jc w:val="center"/>
              <w:rPr>
                <w:i/>
                <w:sz w:val="20"/>
                <w:szCs w:val="20"/>
              </w:rPr>
            </w:pPr>
            <w:r>
              <w:rPr>
                <w:i/>
                <w:sz w:val="20"/>
                <w:szCs w:val="20"/>
              </w:rPr>
              <w:t>-</w:t>
            </w:r>
          </w:p>
        </w:tc>
        <w:tc>
          <w:tcPr>
            <w:tcW w:w="1134" w:type="dxa"/>
          </w:tcPr>
          <w:p w:rsidR="009B499B" w:rsidRPr="006B3C07" w:rsidRDefault="009B499B" w:rsidP="00694C0A">
            <w:pPr>
              <w:ind w:left="-116" w:right="-108"/>
              <w:jc w:val="center"/>
              <w:rPr>
                <w:i/>
                <w:sz w:val="20"/>
                <w:szCs w:val="20"/>
              </w:rPr>
            </w:pPr>
            <w:r>
              <w:rPr>
                <w:i/>
                <w:sz w:val="20"/>
                <w:szCs w:val="20"/>
              </w:rPr>
              <w:t>-</w:t>
            </w:r>
          </w:p>
        </w:tc>
        <w:tc>
          <w:tcPr>
            <w:tcW w:w="1134" w:type="dxa"/>
          </w:tcPr>
          <w:p w:rsidR="009B499B" w:rsidRPr="006B3C07" w:rsidRDefault="009B499B" w:rsidP="00694C0A">
            <w:pPr>
              <w:jc w:val="center"/>
              <w:rPr>
                <w:i/>
                <w:sz w:val="20"/>
                <w:szCs w:val="20"/>
              </w:rPr>
            </w:pPr>
            <w:r>
              <w:rPr>
                <w:i/>
                <w:sz w:val="20"/>
                <w:szCs w:val="20"/>
              </w:rPr>
              <w:t>150 000</w:t>
            </w:r>
          </w:p>
        </w:tc>
        <w:tc>
          <w:tcPr>
            <w:tcW w:w="1134" w:type="dxa"/>
          </w:tcPr>
          <w:p w:rsidR="009B499B" w:rsidRPr="006B3C07" w:rsidRDefault="009B499B" w:rsidP="00694C0A">
            <w:pPr>
              <w:ind w:left="-116" w:right="-108"/>
              <w:jc w:val="center"/>
              <w:rPr>
                <w:i/>
                <w:sz w:val="20"/>
                <w:szCs w:val="20"/>
              </w:rPr>
            </w:pPr>
            <w:r>
              <w:rPr>
                <w:i/>
                <w:sz w:val="20"/>
                <w:szCs w:val="20"/>
              </w:rPr>
              <w:t>1 175 000</w:t>
            </w:r>
          </w:p>
        </w:tc>
        <w:tc>
          <w:tcPr>
            <w:tcW w:w="1134" w:type="dxa"/>
          </w:tcPr>
          <w:p w:rsidR="009B499B" w:rsidRPr="006B3C07" w:rsidRDefault="009B499B" w:rsidP="00694C0A">
            <w:pPr>
              <w:jc w:val="center"/>
              <w:rPr>
                <w:i/>
                <w:sz w:val="20"/>
                <w:szCs w:val="20"/>
              </w:rPr>
            </w:pPr>
            <w:r>
              <w:rPr>
                <w:i/>
                <w:sz w:val="20"/>
                <w:szCs w:val="20"/>
              </w:rPr>
              <w:t>1 175 000</w:t>
            </w:r>
          </w:p>
        </w:tc>
        <w:tc>
          <w:tcPr>
            <w:tcW w:w="1134" w:type="dxa"/>
          </w:tcPr>
          <w:p w:rsidR="009B499B" w:rsidRDefault="009B499B" w:rsidP="00694C0A">
            <w:pPr>
              <w:jc w:val="center"/>
              <w:rPr>
                <w:i/>
                <w:sz w:val="20"/>
                <w:szCs w:val="20"/>
              </w:rPr>
            </w:pPr>
            <w:r>
              <w:rPr>
                <w:i/>
                <w:sz w:val="20"/>
                <w:szCs w:val="20"/>
              </w:rPr>
              <w:t>1 175 000</w:t>
            </w:r>
          </w:p>
        </w:tc>
        <w:tc>
          <w:tcPr>
            <w:tcW w:w="1134" w:type="dxa"/>
          </w:tcPr>
          <w:p w:rsidR="009B499B" w:rsidRDefault="009B499B" w:rsidP="00694C0A">
            <w:pPr>
              <w:jc w:val="center"/>
              <w:rPr>
                <w:i/>
                <w:sz w:val="20"/>
                <w:szCs w:val="20"/>
              </w:rPr>
            </w:pPr>
            <w:r>
              <w:rPr>
                <w:i/>
                <w:sz w:val="20"/>
                <w:szCs w:val="20"/>
              </w:rPr>
              <w:t>1 175 000</w:t>
            </w:r>
          </w:p>
        </w:tc>
      </w:tr>
      <w:tr w:rsidR="009B499B" w:rsidRPr="006B3C07" w:rsidTr="00694C0A">
        <w:trPr>
          <w:trHeight w:val="220"/>
        </w:trPr>
        <w:tc>
          <w:tcPr>
            <w:tcW w:w="377" w:type="dxa"/>
            <w:vMerge/>
          </w:tcPr>
          <w:p w:rsidR="009B499B" w:rsidRDefault="009B499B" w:rsidP="00694C0A">
            <w:pPr>
              <w:rPr>
                <w:sz w:val="22"/>
                <w:szCs w:val="22"/>
              </w:rPr>
            </w:pPr>
          </w:p>
        </w:tc>
        <w:tc>
          <w:tcPr>
            <w:tcW w:w="2850" w:type="dxa"/>
            <w:vMerge/>
          </w:tcPr>
          <w:p w:rsidR="009B499B" w:rsidRDefault="009B499B" w:rsidP="00694C0A">
            <w:pPr>
              <w:rPr>
                <w:sz w:val="20"/>
                <w:szCs w:val="20"/>
              </w:rPr>
            </w:pPr>
          </w:p>
        </w:tc>
        <w:tc>
          <w:tcPr>
            <w:tcW w:w="992" w:type="dxa"/>
            <w:vMerge/>
          </w:tcPr>
          <w:p w:rsidR="009B499B" w:rsidRPr="006B3C07" w:rsidRDefault="009B499B" w:rsidP="00694C0A">
            <w:pPr>
              <w:ind w:left="-108" w:right="-112"/>
              <w:jc w:val="center"/>
              <w:rPr>
                <w:sz w:val="20"/>
                <w:szCs w:val="20"/>
              </w:rPr>
            </w:pPr>
          </w:p>
        </w:tc>
        <w:tc>
          <w:tcPr>
            <w:tcW w:w="851" w:type="dxa"/>
            <w:vMerge/>
          </w:tcPr>
          <w:p w:rsidR="009B499B" w:rsidRPr="006B3C07" w:rsidRDefault="009B499B" w:rsidP="00694C0A">
            <w:pPr>
              <w:ind w:left="-108" w:right="-114"/>
              <w:jc w:val="center"/>
              <w:rPr>
                <w:sz w:val="20"/>
                <w:szCs w:val="20"/>
              </w:rPr>
            </w:pPr>
          </w:p>
        </w:tc>
        <w:tc>
          <w:tcPr>
            <w:tcW w:w="992" w:type="dxa"/>
            <w:vMerge/>
          </w:tcPr>
          <w:p w:rsidR="009B499B" w:rsidRPr="006B3C07" w:rsidRDefault="009B499B" w:rsidP="00694C0A">
            <w:pPr>
              <w:ind w:left="-108" w:right="-143"/>
              <w:jc w:val="center"/>
              <w:rPr>
                <w:sz w:val="20"/>
                <w:szCs w:val="20"/>
              </w:rPr>
            </w:pPr>
          </w:p>
        </w:tc>
        <w:tc>
          <w:tcPr>
            <w:tcW w:w="992" w:type="dxa"/>
            <w:vMerge/>
          </w:tcPr>
          <w:p w:rsidR="009B499B" w:rsidRPr="006B3C07" w:rsidRDefault="009B499B" w:rsidP="00694C0A">
            <w:pPr>
              <w:ind w:left="-108" w:right="-87"/>
              <w:rPr>
                <w:sz w:val="20"/>
                <w:szCs w:val="20"/>
              </w:rPr>
            </w:pPr>
          </w:p>
        </w:tc>
        <w:tc>
          <w:tcPr>
            <w:tcW w:w="1134" w:type="dxa"/>
          </w:tcPr>
          <w:p w:rsidR="009B499B" w:rsidRPr="006B3C07" w:rsidRDefault="009B499B" w:rsidP="00694C0A">
            <w:pPr>
              <w:ind w:left="-116" w:right="-108"/>
              <w:jc w:val="center"/>
              <w:rPr>
                <w:i/>
                <w:sz w:val="20"/>
                <w:szCs w:val="20"/>
              </w:rPr>
            </w:pPr>
            <w:r>
              <w:rPr>
                <w:i/>
                <w:sz w:val="20"/>
                <w:szCs w:val="20"/>
              </w:rPr>
              <w:t>4 850 000</w:t>
            </w:r>
          </w:p>
        </w:tc>
        <w:tc>
          <w:tcPr>
            <w:tcW w:w="1134" w:type="dxa"/>
          </w:tcPr>
          <w:p w:rsidR="009B499B" w:rsidRPr="006B3C07" w:rsidRDefault="009B499B" w:rsidP="00694C0A">
            <w:pPr>
              <w:ind w:left="-116" w:right="-108"/>
              <w:jc w:val="center"/>
              <w:rPr>
                <w:i/>
                <w:sz w:val="20"/>
                <w:szCs w:val="20"/>
              </w:rPr>
            </w:pPr>
            <w:r>
              <w:rPr>
                <w:i/>
                <w:sz w:val="20"/>
                <w:szCs w:val="20"/>
              </w:rPr>
              <w:t>4 850 000</w:t>
            </w:r>
          </w:p>
        </w:tc>
        <w:tc>
          <w:tcPr>
            <w:tcW w:w="1134" w:type="dxa"/>
          </w:tcPr>
          <w:p w:rsidR="009B499B" w:rsidRPr="006B3C07" w:rsidRDefault="009B499B" w:rsidP="00694C0A">
            <w:pPr>
              <w:jc w:val="center"/>
              <w:rPr>
                <w:i/>
                <w:sz w:val="20"/>
                <w:szCs w:val="20"/>
              </w:rPr>
            </w:pPr>
            <w:r>
              <w:rPr>
                <w:i/>
                <w:sz w:val="20"/>
                <w:szCs w:val="20"/>
              </w:rPr>
              <w:t>4 700 000</w:t>
            </w:r>
          </w:p>
        </w:tc>
        <w:tc>
          <w:tcPr>
            <w:tcW w:w="1134" w:type="dxa"/>
          </w:tcPr>
          <w:p w:rsidR="009B499B" w:rsidRPr="006B3C07" w:rsidRDefault="009B499B" w:rsidP="00694C0A">
            <w:pPr>
              <w:ind w:left="-116" w:right="-108"/>
              <w:jc w:val="center"/>
              <w:rPr>
                <w:i/>
                <w:sz w:val="20"/>
                <w:szCs w:val="20"/>
              </w:rPr>
            </w:pPr>
            <w:r>
              <w:rPr>
                <w:i/>
                <w:sz w:val="20"/>
                <w:szCs w:val="20"/>
              </w:rPr>
              <w:t>3 525 000</w:t>
            </w:r>
          </w:p>
        </w:tc>
        <w:tc>
          <w:tcPr>
            <w:tcW w:w="1134" w:type="dxa"/>
          </w:tcPr>
          <w:p w:rsidR="009B499B" w:rsidRPr="006B3C07" w:rsidRDefault="009B499B" w:rsidP="00694C0A">
            <w:pPr>
              <w:jc w:val="center"/>
              <w:rPr>
                <w:i/>
                <w:sz w:val="20"/>
                <w:szCs w:val="20"/>
              </w:rPr>
            </w:pPr>
            <w:r>
              <w:rPr>
                <w:i/>
                <w:sz w:val="20"/>
                <w:szCs w:val="20"/>
              </w:rPr>
              <w:t xml:space="preserve">2 350 000 </w:t>
            </w:r>
          </w:p>
        </w:tc>
        <w:tc>
          <w:tcPr>
            <w:tcW w:w="1134" w:type="dxa"/>
          </w:tcPr>
          <w:p w:rsidR="009B499B" w:rsidRDefault="009B499B" w:rsidP="00694C0A">
            <w:pPr>
              <w:jc w:val="center"/>
              <w:rPr>
                <w:i/>
                <w:sz w:val="20"/>
                <w:szCs w:val="20"/>
              </w:rPr>
            </w:pPr>
            <w:r>
              <w:rPr>
                <w:i/>
                <w:sz w:val="20"/>
                <w:szCs w:val="20"/>
              </w:rPr>
              <w:t>1 175 000</w:t>
            </w:r>
          </w:p>
        </w:tc>
        <w:tc>
          <w:tcPr>
            <w:tcW w:w="1134" w:type="dxa"/>
          </w:tcPr>
          <w:p w:rsidR="009B499B" w:rsidRDefault="009B499B" w:rsidP="00694C0A">
            <w:pPr>
              <w:jc w:val="center"/>
              <w:rPr>
                <w:i/>
                <w:sz w:val="20"/>
                <w:szCs w:val="20"/>
              </w:rPr>
            </w:pPr>
            <w:r>
              <w:rPr>
                <w:i/>
                <w:sz w:val="20"/>
                <w:szCs w:val="20"/>
              </w:rPr>
              <w:t>-</w:t>
            </w:r>
          </w:p>
        </w:tc>
      </w:tr>
      <w:tr w:rsidR="009B499B" w:rsidRPr="006B3C07" w:rsidTr="009B499B">
        <w:trPr>
          <w:trHeight w:val="418"/>
        </w:trPr>
        <w:tc>
          <w:tcPr>
            <w:tcW w:w="377" w:type="dxa"/>
            <w:vMerge w:val="restart"/>
            <w:shd w:val="clear" w:color="auto" w:fill="E6E6E6"/>
          </w:tcPr>
          <w:p w:rsidR="009B499B" w:rsidRPr="006B3C07" w:rsidRDefault="009B499B" w:rsidP="00694C0A">
            <w:pPr>
              <w:rPr>
                <w:sz w:val="20"/>
                <w:szCs w:val="20"/>
              </w:rPr>
            </w:pPr>
          </w:p>
          <w:p w:rsidR="009B499B" w:rsidRPr="006B3C07" w:rsidRDefault="009B499B" w:rsidP="00694C0A">
            <w:pPr>
              <w:rPr>
                <w:sz w:val="20"/>
                <w:szCs w:val="20"/>
              </w:rPr>
            </w:pPr>
          </w:p>
        </w:tc>
        <w:tc>
          <w:tcPr>
            <w:tcW w:w="2850" w:type="dxa"/>
            <w:vMerge w:val="restart"/>
            <w:shd w:val="clear" w:color="auto" w:fill="E6E6E6"/>
          </w:tcPr>
          <w:p w:rsidR="009B499B" w:rsidRPr="00F976D4" w:rsidRDefault="009B499B" w:rsidP="00694C0A">
            <w:pPr>
              <w:jc w:val="center"/>
              <w:rPr>
                <w:b/>
                <w:sz w:val="18"/>
                <w:szCs w:val="18"/>
              </w:rPr>
            </w:pPr>
          </w:p>
          <w:p w:rsidR="009B499B" w:rsidRPr="00F976D4" w:rsidRDefault="009B499B" w:rsidP="00694C0A">
            <w:pPr>
              <w:jc w:val="center"/>
              <w:rPr>
                <w:b/>
                <w:sz w:val="18"/>
                <w:szCs w:val="18"/>
              </w:rPr>
            </w:pPr>
            <w:r w:rsidRPr="00F976D4">
              <w:rPr>
                <w:b/>
                <w:sz w:val="18"/>
                <w:szCs w:val="18"/>
              </w:rPr>
              <w:t xml:space="preserve">Ogółem zadłużenie                     </w:t>
            </w:r>
            <w:r>
              <w:rPr>
                <w:b/>
                <w:sz w:val="18"/>
                <w:szCs w:val="18"/>
              </w:rPr>
              <w:t xml:space="preserve">                </w:t>
            </w:r>
            <w:r w:rsidRPr="00F976D4">
              <w:rPr>
                <w:b/>
                <w:sz w:val="18"/>
                <w:szCs w:val="18"/>
              </w:rPr>
              <w:t xml:space="preserve">z planowanymi kredytami </w:t>
            </w:r>
          </w:p>
        </w:tc>
        <w:tc>
          <w:tcPr>
            <w:tcW w:w="992" w:type="dxa"/>
            <w:vMerge w:val="restart"/>
            <w:shd w:val="clear" w:color="auto" w:fill="E6E6E6"/>
          </w:tcPr>
          <w:p w:rsidR="009B499B" w:rsidRPr="00F976D4" w:rsidRDefault="009B499B" w:rsidP="00694C0A">
            <w:pPr>
              <w:rPr>
                <w:sz w:val="18"/>
                <w:szCs w:val="18"/>
              </w:rPr>
            </w:pPr>
          </w:p>
          <w:p w:rsidR="009B499B" w:rsidRPr="00F976D4" w:rsidRDefault="009B499B" w:rsidP="00694C0A">
            <w:pPr>
              <w:jc w:val="center"/>
              <w:rPr>
                <w:sz w:val="18"/>
                <w:szCs w:val="18"/>
              </w:rPr>
            </w:pPr>
          </w:p>
        </w:tc>
        <w:tc>
          <w:tcPr>
            <w:tcW w:w="851" w:type="dxa"/>
            <w:vMerge w:val="restart"/>
            <w:shd w:val="clear" w:color="auto" w:fill="E6E6E6"/>
          </w:tcPr>
          <w:p w:rsidR="009B499B" w:rsidRPr="00F976D4" w:rsidRDefault="009B499B" w:rsidP="00694C0A">
            <w:pPr>
              <w:ind w:left="-108" w:right="-108"/>
              <w:jc w:val="center"/>
              <w:rPr>
                <w:b/>
                <w:sz w:val="18"/>
                <w:szCs w:val="18"/>
              </w:rPr>
            </w:pPr>
          </w:p>
          <w:p w:rsidR="009B499B" w:rsidRPr="00F976D4" w:rsidRDefault="009B499B" w:rsidP="00694C0A">
            <w:pPr>
              <w:ind w:left="-108" w:right="-108"/>
              <w:jc w:val="center"/>
              <w:rPr>
                <w:b/>
                <w:sz w:val="18"/>
                <w:szCs w:val="18"/>
              </w:rPr>
            </w:pPr>
            <w:r>
              <w:rPr>
                <w:b/>
                <w:sz w:val="18"/>
                <w:szCs w:val="18"/>
              </w:rPr>
              <w:t>19 002 888</w:t>
            </w:r>
          </w:p>
        </w:tc>
        <w:tc>
          <w:tcPr>
            <w:tcW w:w="992" w:type="dxa"/>
            <w:vMerge w:val="restart"/>
            <w:shd w:val="clear" w:color="auto" w:fill="E6E6E6"/>
          </w:tcPr>
          <w:p w:rsidR="009B499B" w:rsidRPr="00F976D4" w:rsidRDefault="009B499B" w:rsidP="00694C0A">
            <w:pPr>
              <w:jc w:val="center"/>
              <w:rPr>
                <w:b/>
                <w:sz w:val="18"/>
                <w:szCs w:val="18"/>
              </w:rPr>
            </w:pPr>
          </w:p>
          <w:p w:rsidR="009B499B" w:rsidRPr="00F976D4" w:rsidRDefault="009B499B" w:rsidP="00694C0A">
            <w:pPr>
              <w:jc w:val="center"/>
              <w:rPr>
                <w:b/>
                <w:sz w:val="18"/>
                <w:szCs w:val="18"/>
              </w:rPr>
            </w:pPr>
            <w:r>
              <w:rPr>
                <w:b/>
                <w:sz w:val="18"/>
                <w:szCs w:val="18"/>
              </w:rPr>
              <w:t>7 747 888</w:t>
            </w:r>
          </w:p>
        </w:tc>
        <w:tc>
          <w:tcPr>
            <w:tcW w:w="992" w:type="dxa"/>
            <w:shd w:val="clear" w:color="auto" w:fill="E6E6E6"/>
          </w:tcPr>
          <w:p w:rsidR="009B499B" w:rsidRDefault="009B499B" w:rsidP="00694C0A">
            <w:pPr>
              <w:jc w:val="center"/>
              <w:rPr>
                <w:b/>
                <w:sz w:val="18"/>
                <w:szCs w:val="18"/>
              </w:rPr>
            </w:pPr>
          </w:p>
          <w:p w:rsidR="009B499B" w:rsidRPr="00F976D4" w:rsidRDefault="009B499B" w:rsidP="00694C0A">
            <w:pPr>
              <w:jc w:val="center"/>
              <w:rPr>
                <w:b/>
                <w:sz w:val="18"/>
                <w:szCs w:val="18"/>
              </w:rPr>
            </w:pPr>
            <w:r>
              <w:rPr>
                <w:b/>
                <w:sz w:val="18"/>
                <w:szCs w:val="18"/>
              </w:rPr>
              <w:t>6 405 000</w:t>
            </w:r>
          </w:p>
        </w:tc>
        <w:tc>
          <w:tcPr>
            <w:tcW w:w="1134" w:type="dxa"/>
            <w:shd w:val="clear" w:color="auto" w:fill="E0E0E0"/>
          </w:tcPr>
          <w:p w:rsidR="009B499B" w:rsidRDefault="009B499B" w:rsidP="009B499B">
            <w:pPr>
              <w:ind w:right="-80" w:hanging="136"/>
              <w:jc w:val="center"/>
              <w:rPr>
                <w:b/>
                <w:i/>
                <w:sz w:val="18"/>
                <w:szCs w:val="18"/>
              </w:rPr>
            </w:pPr>
          </w:p>
          <w:p w:rsidR="009B499B" w:rsidRPr="00F976D4" w:rsidRDefault="009B499B" w:rsidP="009B499B">
            <w:pPr>
              <w:ind w:right="-80" w:hanging="136"/>
              <w:jc w:val="center"/>
              <w:rPr>
                <w:b/>
                <w:i/>
                <w:sz w:val="18"/>
                <w:szCs w:val="18"/>
              </w:rPr>
            </w:pPr>
            <w:r>
              <w:rPr>
                <w:b/>
                <w:i/>
                <w:sz w:val="18"/>
                <w:szCs w:val="18"/>
              </w:rPr>
              <w:t>1 855 000</w:t>
            </w:r>
          </w:p>
        </w:tc>
        <w:tc>
          <w:tcPr>
            <w:tcW w:w="1134" w:type="dxa"/>
            <w:shd w:val="clear" w:color="auto" w:fill="E0E0E0"/>
          </w:tcPr>
          <w:p w:rsidR="009B499B" w:rsidRDefault="009B499B" w:rsidP="009B499B">
            <w:pPr>
              <w:ind w:right="-80" w:hanging="136"/>
              <w:jc w:val="center"/>
              <w:rPr>
                <w:b/>
                <w:i/>
                <w:sz w:val="18"/>
                <w:szCs w:val="18"/>
              </w:rPr>
            </w:pPr>
          </w:p>
          <w:p w:rsidR="009B499B" w:rsidRPr="00F976D4" w:rsidRDefault="009B499B" w:rsidP="009B499B">
            <w:pPr>
              <w:ind w:right="-80" w:hanging="136"/>
              <w:jc w:val="center"/>
              <w:rPr>
                <w:b/>
                <w:i/>
                <w:sz w:val="18"/>
                <w:szCs w:val="18"/>
              </w:rPr>
            </w:pPr>
            <w:r>
              <w:rPr>
                <w:b/>
                <w:i/>
                <w:sz w:val="18"/>
                <w:szCs w:val="18"/>
              </w:rPr>
              <w:t>1 486 000</w:t>
            </w:r>
          </w:p>
        </w:tc>
        <w:tc>
          <w:tcPr>
            <w:tcW w:w="1134" w:type="dxa"/>
            <w:shd w:val="clear" w:color="auto" w:fill="E0E0E0"/>
          </w:tcPr>
          <w:p w:rsidR="009B499B" w:rsidRDefault="009B499B" w:rsidP="009B499B">
            <w:pPr>
              <w:ind w:right="-80" w:hanging="136"/>
              <w:jc w:val="center"/>
              <w:rPr>
                <w:b/>
                <w:i/>
                <w:sz w:val="18"/>
                <w:szCs w:val="18"/>
              </w:rPr>
            </w:pPr>
          </w:p>
          <w:p w:rsidR="009B499B" w:rsidRPr="00F976D4" w:rsidRDefault="009B499B" w:rsidP="009B499B">
            <w:pPr>
              <w:ind w:right="-80" w:hanging="136"/>
              <w:jc w:val="center"/>
              <w:rPr>
                <w:b/>
                <w:i/>
                <w:sz w:val="18"/>
                <w:szCs w:val="18"/>
              </w:rPr>
            </w:pPr>
            <w:r>
              <w:rPr>
                <w:b/>
                <w:i/>
                <w:sz w:val="18"/>
                <w:szCs w:val="18"/>
              </w:rPr>
              <w:t>1 636 000</w:t>
            </w:r>
          </w:p>
        </w:tc>
        <w:tc>
          <w:tcPr>
            <w:tcW w:w="1134" w:type="dxa"/>
            <w:shd w:val="clear" w:color="auto" w:fill="E0E0E0"/>
          </w:tcPr>
          <w:p w:rsidR="009B499B" w:rsidRDefault="009B499B" w:rsidP="009B499B">
            <w:pPr>
              <w:ind w:right="-80" w:hanging="136"/>
              <w:jc w:val="center"/>
              <w:rPr>
                <w:b/>
                <w:i/>
                <w:sz w:val="18"/>
                <w:szCs w:val="18"/>
              </w:rPr>
            </w:pPr>
          </w:p>
          <w:p w:rsidR="009B499B" w:rsidRPr="00F976D4" w:rsidRDefault="009B499B" w:rsidP="009B499B">
            <w:pPr>
              <w:ind w:right="-80" w:hanging="136"/>
              <w:jc w:val="center"/>
              <w:rPr>
                <w:b/>
                <w:i/>
                <w:sz w:val="18"/>
                <w:szCs w:val="18"/>
              </w:rPr>
            </w:pPr>
            <w:r>
              <w:rPr>
                <w:b/>
                <w:i/>
                <w:sz w:val="18"/>
                <w:szCs w:val="18"/>
              </w:rPr>
              <w:t>1 701 000</w:t>
            </w:r>
          </w:p>
        </w:tc>
        <w:tc>
          <w:tcPr>
            <w:tcW w:w="1134" w:type="dxa"/>
            <w:shd w:val="clear" w:color="auto" w:fill="E0E0E0"/>
          </w:tcPr>
          <w:p w:rsidR="009B499B" w:rsidRDefault="009B499B" w:rsidP="009B499B">
            <w:pPr>
              <w:ind w:right="-80" w:hanging="136"/>
              <w:jc w:val="center"/>
              <w:rPr>
                <w:b/>
                <w:i/>
                <w:sz w:val="18"/>
                <w:szCs w:val="18"/>
              </w:rPr>
            </w:pPr>
          </w:p>
          <w:p w:rsidR="009B499B" w:rsidRPr="00F976D4" w:rsidRDefault="009B499B" w:rsidP="009B499B">
            <w:pPr>
              <w:ind w:right="-80" w:hanging="136"/>
              <w:jc w:val="center"/>
              <w:rPr>
                <w:b/>
                <w:i/>
                <w:sz w:val="18"/>
                <w:szCs w:val="18"/>
              </w:rPr>
            </w:pPr>
            <w:r>
              <w:rPr>
                <w:b/>
                <w:i/>
                <w:sz w:val="18"/>
                <w:szCs w:val="18"/>
              </w:rPr>
              <w:t>1 701 000</w:t>
            </w:r>
          </w:p>
        </w:tc>
        <w:tc>
          <w:tcPr>
            <w:tcW w:w="1134" w:type="dxa"/>
            <w:shd w:val="clear" w:color="auto" w:fill="E0E0E0"/>
          </w:tcPr>
          <w:p w:rsidR="009B499B" w:rsidRDefault="009B499B" w:rsidP="009B499B">
            <w:pPr>
              <w:ind w:right="-80" w:hanging="136"/>
              <w:jc w:val="center"/>
              <w:rPr>
                <w:b/>
                <w:i/>
                <w:sz w:val="18"/>
                <w:szCs w:val="18"/>
              </w:rPr>
            </w:pPr>
          </w:p>
          <w:p w:rsidR="009B499B" w:rsidRPr="00F976D4" w:rsidRDefault="009B499B" w:rsidP="009B499B">
            <w:pPr>
              <w:ind w:right="-80" w:hanging="136"/>
              <w:jc w:val="center"/>
              <w:rPr>
                <w:b/>
                <w:i/>
                <w:sz w:val="18"/>
                <w:szCs w:val="18"/>
              </w:rPr>
            </w:pPr>
            <w:r>
              <w:rPr>
                <w:b/>
                <w:i/>
                <w:sz w:val="18"/>
                <w:szCs w:val="18"/>
              </w:rPr>
              <w:t>1 701 000</w:t>
            </w:r>
          </w:p>
        </w:tc>
        <w:tc>
          <w:tcPr>
            <w:tcW w:w="1134" w:type="dxa"/>
            <w:shd w:val="clear" w:color="auto" w:fill="E0E0E0"/>
          </w:tcPr>
          <w:p w:rsidR="009B499B" w:rsidRDefault="009B499B" w:rsidP="009B499B">
            <w:pPr>
              <w:ind w:right="-80" w:hanging="136"/>
              <w:jc w:val="center"/>
              <w:rPr>
                <w:b/>
                <w:i/>
                <w:sz w:val="18"/>
                <w:szCs w:val="18"/>
              </w:rPr>
            </w:pPr>
          </w:p>
          <w:p w:rsidR="009B499B" w:rsidRPr="00F976D4" w:rsidRDefault="009B499B" w:rsidP="009B499B">
            <w:pPr>
              <w:ind w:right="-80" w:hanging="136"/>
              <w:jc w:val="center"/>
              <w:rPr>
                <w:b/>
                <w:i/>
                <w:sz w:val="18"/>
                <w:szCs w:val="18"/>
              </w:rPr>
            </w:pPr>
            <w:r>
              <w:rPr>
                <w:b/>
                <w:i/>
                <w:sz w:val="18"/>
                <w:szCs w:val="18"/>
              </w:rPr>
              <w:t>1 175 000</w:t>
            </w:r>
          </w:p>
        </w:tc>
      </w:tr>
      <w:tr w:rsidR="009B499B" w:rsidRPr="006B3C07" w:rsidTr="009B499B">
        <w:trPr>
          <w:trHeight w:val="307"/>
        </w:trPr>
        <w:tc>
          <w:tcPr>
            <w:tcW w:w="377" w:type="dxa"/>
            <w:vMerge/>
            <w:shd w:val="clear" w:color="auto" w:fill="E6E6E6"/>
          </w:tcPr>
          <w:p w:rsidR="009B499B" w:rsidRPr="006B3C07" w:rsidRDefault="009B499B" w:rsidP="00694C0A">
            <w:pPr>
              <w:rPr>
                <w:sz w:val="20"/>
                <w:szCs w:val="20"/>
              </w:rPr>
            </w:pPr>
          </w:p>
        </w:tc>
        <w:tc>
          <w:tcPr>
            <w:tcW w:w="2850" w:type="dxa"/>
            <w:vMerge/>
            <w:shd w:val="clear" w:color="auto" w:fill="E6E6E6"/>
          </w:tcPr>
          <w:p w:rsidR="009B499B" w:rsidRPr="00F976D4" w:rsidRDefault="009B499B" w:rsidP="00694C0A">
            <w:pPr>
              <w:jc w:val="center"/>
              <w:rPr>
                <w:b/>
                <w:sz w:val="18"/>
                <w:szCs w:val="18"/>
              </w:rPr>
            </w:pPr>
          </w:p>
        </w:tc>
        <w:tc>
          <w:tcPr>
            <w:tcW w:w="992" w:type="dxa"/>
            <w:vMerge/>
            <w:shd w:val="clear" w:color="auto" w:fill="E6E6E6"/>
          </w:tcPr>
          <w:p w:rsidR="009B499B" w:rsidRPr="00F976D4" w:rsidRDefault="009B499B" w:rsidP="00694C0A">
            <w:pPr>
              <w:rPr>
                <w:sz w:val="18"/>
                <w:szCs w:val="18"/>
              </w:rPr>
            </w:pPr>
          </w:p>
        </w:tc>
        <w:tc>
          <w:tcPr>
            <w:tcW w:w="851" w:type="dxa"/>
            <w:vMerge/>
            <w:shd w:val="clear" w:color="auto" w:fill="E6E6E6"/>
          </w:tcPr>
          <w:p w:rsidR="009B499B" w:rsidRPr="00F976D4" w:rsidRDefault="009B499B" w:rsidP="00694C0A">
            <w:pPr>
              <w:ind w:left="-108" w:right="-108"/>
              <w:jc w:val="center"/>
              <w:rPr>
                <w:b/>
                <w:sz w:val="18"/>
                <w:szCs w:val="18"/>
              </w:rPr>
            </w:pPr>
          </w:p>
        </w:tc>
        <w:tc>
          <w:tcPr>
            <w:tcW w:w="992" w:type="dxa"/>
            <w:vMerge/>
            <w:shd w:val="clear" w:color="auto" w:fill="E6E6E6"/>
          </w:tcPr>
          <w:p w:rsidR="009B499B" w:rsidRPr="00F976D4" w:rsidRDefault="009B499B" w:rsidP="00694C0A">
            <w:pPr>
              <w:jc w:val="center"/>
              <w:rPr>
                <w:b/>
                <w:sz w:val="18"/>
                <w:szCs w:val="18"/>
              </w:rPr>
            </w:pPr>
          </w:p>
        </w:tc>
        <w:tc>
          <w:tcPr>
            <w:tcW w:w="992" w:type="dxa"/>
            <w:shd w:val="clear" w:color="auto" w:fill="E6E6E6"/>
          </w:tcPr>
          <w:p w:rsidR="009B499B" w:rsidRPr="00F976D4" w:rsidRDefault="009B499B" w:rsidP="009B499B">
            <w:pPr>
              <w:rPr>
                <w:b/>
                <w:sz w:val="18"/>
                <w:szCs w:val="18"/>
              </w:rPr>
            </w:pPr>
            <w:r>
              <w:rPr>
                <w:b/>
                <w:sz w:val="18"/>
                <w:szCs w:val="18"/>
              </w:rPr>
              <w:t>4 850 000</w:t>
            </w:r>
          </w:p>
        </w:tc>
        <w:tc>
          <w:tcPr>
            <w:tcW w:w="1134" w:type="dxa"/>
            <w:shd w:val="clear" w:color="auto" w:fill="E0E0E0"/>
          </w:tcPr>
          <w:p w:rsidR="009B499B" w:rsidRPr="00F976D4" w:rsidRDefault="009B499B" w:rsidP="009B499B">
            <w:pPr>
              <w:ind w:right="-80"/>
              <w:jc w:val="center"/>
              <w:rPr>
                <w:b/>
                <w:i/>
                <w:sz w:val="18"/>
                <w:szCs w:val="18"/>
              </w:rPr>
            </w:pPr>
            <w:r>
              <w:rPr>
                <w:b/>
                <w:i/>
                <w:sz w:val="18"/>
                <w:szCs w:val="18"/>
              </w:rPr>
              <w:t>9 40 000</w:t>
            </w:r>
          </w:p>
        </w:tc>
        <w:tc>
          <w:tcPr>
            <w:tcW w:w="1134" w:type="dxa"/>
            <w:shd w:val="clear" w:color="auto" w:fill="E0E0E0"/>
          </w:tcPr>
          <w:p w:rsidR="009B499B" w:rsidRPr="00F976D4" w:rsidRDefault="009B499B" w:rsidP="009B499B">
            <w:pPr>
              <w:ind w:right="-80"/>
              <w:jc w:val="center"/>
              <w:rPr>
                <w:b/>
                <w:i/>
                <w:sz w:val="18"/>
                <w:szCs w:val="18"/>
              </w:rPr>
            </w:pPr>
            <w:r>
              <w:rPr>
                <w:b/>
                <w:i/>
                <w:sz w:val="18"/>
                <w:szCs w:val="18"/>
              </w:rPr>
              <w:t>7 914 000</w:t>
            </w:r>
          </w:p>
        </w:tc>
        <w:tc>
          <w:tcPr>
            <w:tcW w:w="1134" w:type="dxa"/>
            <w:shd w:val="clear" w:color="auto" w:fill="E0E0E0"/>
          </w:tcPr>
          <w:p w:rsidR="009B499B" w:rsidRPr="00F976D4" w:rsidRDefault="009B499B" w:rsidP="009B499B">
            <w:pPr>
              <w:ind w:right="-80"/>
              <w:jc w:val="center"/>
              <w:rPr>
                <w:b/>
                <w:i/>
                <w:sz w:val="18"/>
                <w:szCs w:val="18"/>
              </w:rPr>
            </w:pPr>
            <w:r>
              <w:rPr>
                <w:b/>
                <w:i/>
                <w:sz w:val="18"/>
                <w:szCs w:val="18"/>
              </w:rPr>
              <w:t>6 278 000</w:t>
            </w:r>
          </w:p>
        </w:tc>
        <w:tc>
          <w:tcPr>
            <w:tcW w:w="1134" w:type="dxa"/>
            <w:shd w:val="clear" w:color="auto" w:fill="E0E0E0"/>
          </w:tcPr>
          <w:p w:rsidR="009B499B" w:rsidRPr="00F976D4" w:rsidRDefault="009B499B" w:rsidP="009B499B">
            <w:pPr>
              <w:ind w:right="-80"/>
              <w:jc w:val="center"/>
              <w:rPr>
                <w:b/>
                <w:i/>
                <w:sz w:val="18"/>
                <w:szCs w:val="18"/>
              </w:rPr>
            </w:pPr>
            <w:r>
              <w:rPr>
                <w:b/>
                <w:i/>
                <w:sz w:val="18"/>
                <w:szCs w:val="18"/>
              </w:rPr>
              <w:t>4 577 000</w:t>
            </w:r>
          </w:p>
        </w:tc>
        <w:tc>
          <w:tcPr>
            <w:tcW w:w="1134" w:type="dxa"/>
            <w:shd w:val="clear" w:color="auto" w:fill="E0E0E0"/>
          </w:tcPr>
          <w:p w:rsidR="009B499B" w:rsidRPr="00F976D4" w:rsidRDefault="009B499B" w:rsidP="009B499B">
            <w:pPr>
              <w:ind w:right="-80"/>
              <w:jc w:val="center"/>
              <w:rPr>
                <w:b/>
                <w:i/>
                <w:sz w:val="18"/>
                <w:szCs w:val="18"/>
              </w:rPr>
            </w:pPr>
            <w:r>
              <w:rPr>
                <w:b/>
                <w:i/>
                <w:sz w:val="18"/>
                <w:szCs w:val="18"/>
              </w:rPr>
              <w:t>2 876 000</w:t>
            </w:r>
          </w:p>
        </w:tc>
        <w:tc>
          <w:tcPr>
            <w:tcW w:w="1134" w:type="dxa"/>
            <w:shd w:val="clear" w:color="auto" w:fill="E0E0E0"/>
          </w:tcPr>
          <w:p w:rsidR="009B499B" w:rsidRPr="00F976D4" w:rsidRDefault="009B499B" w:rsidP="009B499B">
            <w:pPr>
              <w:ind w:right="-80"/>
              <w:jc w:val="center"/>
              <w:rPr>
                <w:b/>
                <w:i/>
                <w:sz w:val="18"/>
                <w:szCs w:val="18"/>
              </w:rPr>
            </w:pPr>
            <w:r>
              <w:rPr>
                <w:b/>
                <w:i/>
                <w:sz w:val="18"/>
                <w:szCs w:val="18"/>
              </w:rPr>
              <w:t>1 175 000</w:t>
            </w:r>
          </w:p>
        </w:tc>
        <w:tc>
          <w:tcPr>
            <w:tcW w:w="1134" w:type="dxa"/>
            <w:shd w:val="clear" w:color="auto" w:fill="E0E0E0"/>
          </w:tcPr>
          <w:p w:rsidR="009B499B" w:rsidRPr="00F976D4" w:rsidRDefault="009B499B" w:rsidP="009B499B">
            <w:pPr>
              <w:ind w:right="-80" w:hanging="136"/>
              <w:jc w:val="center"/>
              <w:rPr>
                <w:b/>
                <w:i/>
                <w:sz w:val="18"/>
                <w:szCs w:val="18"/>
              </w:rPr>
            </w:pPr>
            <w:r>
              <w:rPr>
                <w:b/>
                <w:i/>
                <w:sz w:val="18"/>
                <w:szCs w:val="18"/>
              </w:rPr>
              <w:t>-</w:t>
            </w:r>
          </w:p>
        </w:tc>
      </w:tr>
    </w:tbl>
    <w:p w:rsidR="009B499B" w:rsidRDefault="009B499B" w:rsidP="009B499B">
      <w:pPr>
        <w:rPr>
          <w:b/>
          <w:u w:val="single"/>
        </w:rPr>
      </w:pPr>
    </w:p>
    <w:sectPr w:rsidR="009B499B" w:rsidSect="009B499B">
      <w:pgSz w:w="16838" w:h="11906" w:orient="landscape" w:code="9"/>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A4" w:rsidRDefault="007C14A4">
      <w:r>
        <w:separator/>
      </w:r>
    </w:p>
  </w:endnote>
  <w:endnote w:type="continuationSeparator" w:id="0">
    <w:p w:rsidR="007C14A4" w:rsidRDefault="007C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A4" w:rsidRDefault="007C14A4" w:rsidP="001865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C14A4" w:rsidRDefault="007C14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A4" w:rsidRDefault="007C14A4" w:rsidP="001865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46EDB">
      <w:rPr>
        <w:rStyle w:val="Numerstrony"/>
        <w:noProof/>
      </w:rPr>
      <w:t>14</w:t>
    </w:r>
    <w:r>
      <w:rPr>
        <w:rStyle w:val="Numerstrony"/>
      </w:rPr>
      <w:fldChar w:fldCharType="end"/>
    </w:r>
  </w:p>
  <w:p w:rsidR="007C14A4" w:rsidRDefault="007C14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A4" w:rsidRDefault="007C14A4">
      <w:r>
        <w:separator/>
      </w:r>
    </w:p>
  </w:footnote>
  <w:footnote w:type="continuationSeparator" w:id="0">
    <w:p w:rsidR="007C14A4" w:rsidRDefault="007C1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6F6"/>
    <w:multiLevelType w:val="hybridMultilevel"/>
    <w:tmpl w:val="D86C5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30C17"/>
    <w:multiLevelType w:val="hybridMultilevel"/>
    <w:tmpl w:val="F5AC50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016D4C"/>
    <w:multiLevelType w:val="hybridMultilevel"/>
    <w:tmpl w:val="4CAE3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63806"/>
    <w:multiLevelType w:val="hybridMultilevel"/>
    <w:tmpl w:val="07E091EE"/>
    <w:lvl w:ilvl="0" w:tplc="3ED868DA">
      <w:start w:val="1"/>
      <w:numFmt w:val="decimal"/>
      <w:lvlText w:val="%1."/>
      <w:lvlJc w:val="left"/>
      <w:pPr>
        <w:ind w:left="162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 w15:restartNumberingAfterBreak="0">
    <w:nsid w:val="148448DF"/>
    <w:multiLevelType w:val="hybridMultilevel"/>
    <w:tmpl w:val="B6161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236A8"/>
    <w:multiLevelType w:val="hybridMultilevel"/>
    <w:tmpl w:val="D70EF3C6"/>
    <w:lvl w:ilvl="0" w:tplc="D414A6B4">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15:restartNumberingAfterBreak="0">
    <w:nsid w:val="19697918"/>
    <w:multiLevelType w:val="hybridMultilevel"/>
    <w:tmpl w:val="860AA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64797"/>
    <w:multiLevelType w:val="hybridMultilevel"/>
    <w:tmpl w:val="49C0C1C2"/>
    <w:lvl w:ilvl="0" w:tplc="A590002E">
      <w:start w:val="1"/>
      <w:numFmt w:val="decimal"/>
      <w:lvlText w:val="%1"/>
      <w:lvlJc w:val="left"/>
      <w:pPr>
        <w:ind w:left="7740" w:hanging="360"/>
      </w:pPr>
      <w:rPr>
        <w:rFonts w:hint="default"/>
      </w:rPr>
    </w:lvl>
    <w:lvl w:ilvl="1" w:tplc="04150019" w:tentative="1">
      <w:start w:val="1"/>
      <w:numFmt w:val="lowerLetter"/>
      <w:lvlText w:val="%2."/>
      <w:lvlJc w:val="left"/>
      <w:pPr>
        <w:ind w:left="8460" w:hanging="360"/>
      </w:pPr>
    </w:lvl>
    <w:lvl w:ilvl="2" w:tplc="0415001B" w:tentative="1">
      <w:start w:val="1"/>
      <w:numFmt w:val="lowerRoman"/>
      <w:lvlText w:val="%3."/>
      <w:lvlJc w:val="right"/>
      <w:pPr>
        <w:ind w:left="9180" w:hanging="180"/>
      </w:pPr>
    </w:lvl>
    <w:lvl w:ilvl="3" w:tplc="0415000F" w:tentative="1">
      <w:start w:val="1"/>
      <w:numFmt w:val="decimal"/>
      <w:lvlText w:val="%4."/>
      <w:lvlJc w:val="left"/>
      <w:pPr>
        <w:ind w:left="9900" w:hanging="360"/>
      </w:pPr>
    </w:lvl>
    <w:lvl w:ilvl="4" w:tplc="04150019" w:tentative="1">
      <w:start w:val="1"/>
      <w:numFmt w:val="lowerLetter"/>
      <w:lvlText w:val="%5."/>
      <w:lvlJc w:val="left"/>
      <w:pPr>
        <w:ind w:left="10620" w:hanging="360"/>
      </w:pPr>
    </w:lvl>
    <w:lvl w:ilvl="5" w:tplc="0415001B" w:tentative="1">
      <w:start w:val="1"/>
      <w:numFmt w:val="lowerRoman"/>
      <w:lvlText w:val="%6."/>
      <w:lvlJc w:val="right"/>
      <w:pPr>
        <w:ind w:left="11340" w:hanging="180"/>
      </w:pPr>
    </w:lvl>
    <w:lvl w:ilvl="6" w:tplc="0415000F" w:tentative="1">
      <w:start w:val="1"/>
      <w:numFmt w:val="decimal"/>
      <w:lvlText w:val="%7."/>
      <w:lvlJc w:val="left"/>
      <w:pPr>
        <w:ind w:left="12060" w:hanging="360"/>
      </w:pPr>
    </w:lvl>
    <w:lvl w:ilvl="7" w:tplc="04150019" w:tentative="1">
      <w:start w:val="1"/>
      <w:numFmt w:val="lowerLetter"/>
      <w:lvlText w:val="%8."/>
      <w:lvlJc w:val="left"/>
      <w:pPr>
        <w:ind w:left="12780" w:hanging="360"/>
      </w:pPr>
    </w:lvl>
    <w:lvl w:ilvl="8" w:tplc="0415001B" w:tentative="1">
      <w:start w:val="1"/>
      <w:numFmt w:val="lowerRoman"/>
      <w:lvlText w:val="%9."/>
      <w:lvlJc w:val="right"/>
      <w:pPr>
        <w:ind w:left="13500" w:hanging="180"/>
      </w:pPr>
    </w:lvl>
  </w:abstractNum>
  <w:abstractNum w:abstractNumId="8" w15:restartNumberingAfterBreak="0">
    <w:nsid w:val="1DF91B84"/>
    <w:multiLevelType w:val="hybridMultilevel"/>
    <w:tmpl w:val="A0C64D54"/>
    <w:lvl w:ilvl="0" w:tplc="E51CDF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F56F6"/>
    <w:multiLevelType w:val="hybridMultilevel"/>
    <w:tmpl w:val="96D4A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C144F"/>
    <w:multiLevelType w:val="hybridMultilevel"/>
    <w:tmpl w:val="62DC2C3C"/>
    <w:lvl w:ilvl="0" w:tplc="3ED868DA">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 w15:restartNumberingAfterBreak="0">
    <w:nsid w:val="252076DE"/>
    <w:multiLevelType w:val="hybridMultilevel"/>
    <w:tmpl w:val="232C9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7F40EF"/>
    <w:multiLevelType w:val="hybridMultilevel"/>
    <w:tmpl w:val="1B20F992"/>
    <w:lvl w:ilvl="0" w:tplc="416C1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B450A9"/>
    <w:multiLevelType w:val="hybridMultilevel"/>
    <w:tmpl w:val="FD5A2B38"/>
    <w:lvl w:ilvl="0" w:tplc="498258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22749ED"/>
    <w:multiLevelType w:val="hybridMultilevel"/>
    <w:tmpl w:val="139CAD8E"/>
    <w:lvl w:ilvl="0" w:tplc="3ED868DA">
      <w:start w:val="1"/>
      <w:numFmt w:val="decimal"/>
      <w:lvlText w:val="%1."/>
      <w:lvlJc w:val="left"/>
      <w:pPr>
        <w:ind w:left="8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23528"/>
    <w:multiLevelType w:val="hybridMultilevel"/>
    <w:tmpl w:val="52B8B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35893"/>
    <w:multiLevelType w:val="hybridMultilevel"/>
    <w:tmpl w:val="C24C642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5E0160"/>
    <w:multiLevelType w:val="hybridMultilevel"/>
    <w:tmpl w:val="A95CD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1871D87"/>
    <w:multiLevelType w:val="hybridMultilevel"/>
    <w:tmpl w:val="05FCD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A40E0E"/>
    <w:multiLevelType w:val="hybridMultilevel"/>
    <w:tmpl w:val="E4B81F90"/>
    <w:lvl w:ilvl="0" w:tplc="0D8C326A">
      <w:start w:val="1"/>
      <w:numFmt w:val="upperRoman"/>
      <w:lvlText w:val="%1."/>
      <w:lvlJc w:val="left"/>
      <w:pPr>
        <w:tabs>
          <w:tab w:val="num" w:pos="1080"/>
        </w:tabs>
        <w:ind w:left="1080" w:hanging="720"/>
      </w:pPr>
      <w:rPr>
        <w:rFonts w:hint="default"/>
      </w:rPr>
    </w:lvl>
    <w:lvl w:ilvl="1" w:tplc="60EA5C54">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9D1220"/>
    <w:multiLevelType w:val="hybridMultilevel"/>
    <w:tmpl w:val="671E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343CDD"/>
    <w:multiLevelType w:val="hybridMultilevel"/>
    <w:tmpl w:val="8A02F5EA"/>
    <w:lvl w:ilvl="0" w:tplc="5CD4CD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D8B592F"/>
    <w:multiLevelType w:val="hybridMultilevel"/>
    <w:tmpl w:val="5614CB4E"/>
    <w:lvl w:ilvl="0" w:tplc="C4C2F046">
      <w:start w:val="19"/>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61BE0871"/>
    <w:multiLevelType w:val="hybridMultilevel"/>
    <w:tmpl w:val="1756A9C4"/>
    <w:lvl w:ilvl="0" w:tplc="436621C0">
      <w:start w:val="9"/>
      <w:numFmt w:val="decimal"/>
      <w:lvlText w:val="%1."/>
      <w:lvlJc w:val="left"/>
      <w:pPr>
        <w:tabs>
          <w:tab w:val="num" w:pos="795"/>
        </w:tabs>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2E63A7"/>
    <w:multiLevelType w:val="hybridMultilevel"/>
    <w:tmpl w:val="550E7256"/>
    <w:lvl w:ilvl="0" w:tplc="FA4CC3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65AD7B50"/>
    <w:multiLevelType w:val="hybridMultilevel"/>
    <w:tmpl w:val="0B0E607E"/>
    <w:lvl w:ilvl="0" w:tplc="0415000F">
      <w:start w:val="3"/>
      <w:numFmt w:val="decimal"/>
      <w:lvlText w:val="%1."/>
      <w:lvlJc w:val="left"/>
      <w:pPr>
        <w:tabs>
          <w:tab w:val="num" w:pos="360"/>
        </w:tabs>
        <w:ind w:left="360" w:hanging="360"/>
      </w:pPr>
      <w:rPr>
        <w:rFonts w:hint="default"/>
      </w:rPr>
    </w:lvl>
    <w:lvl w:ilvl="1" w:tplc="14E87DE0">
      <w:start w:val="6"/>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7736A49"/>
    <w:multiLevelType w:val="hybridMultilevel"/>
    <w:tmpl w:val="A8A070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120307"/>
    <w:multiLevelType w:val="hybridMultilevel"/>
    <w:tmpl w:val="61F21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F26FD2"/>
    <w:multiLevelType w:val="hybridMultilevel"/>
    <w:tmpl w:val="77B6ED5E"/>
    <w:lvl w:ilvl="0" w:tplc="72AC90AA">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9" w15:restartNumberingAfterBreak="0">
    <w:nsid w:val="77914274"/>
    <w:multiLevelType w:val="hybridMultilevel"/>
    <w:tmpl w:val="FEEAE256"/>
    <w:lvl w:ilvl="0" w:tplc="51023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27"/>
  </w:num>
  <w:num w:numId="5">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8"/>
  </w:num>
  <w:num w:numId="9">
    <w:abstractNumId w:val="10"/>
  </w:num>
  <w:num w:numId="10">
    <w:abstractNumId w:val="26"/>
  </w:num>
  <w:num w:numId="11">
    <w:abstractNumId w:val="17"/>
  </w:num>
  <w:num w:numId="12">
    <w:abstractNumId w:val="18"/>
  </w:num>
  <w:num w:numId="13">
    <w:abstractNumId w:val="20"/>
  </w:num>
  <w:num w:numId="14">
    <w:abstractNumId w:val="9"/>
  </w:num>
  <w:num w:numId="15">
    <w:abstractNumId w:val="24"/>
  </w:num>
  <w:num w:numId="16">
    <w:abstractNumId w:val="3"/>
  </w:num>
  <w:num w:numId="17">
    <w:abstractNumId w:val="14"/>
  </w:num>
  <w:num w:numId="18">
    <w:abstractNumId w:val="16"/>
  </w:num>
  <w:num w:numId="19">
    <w:abstractNumId w:val="13"/>
  </w:num>
  <w:num w:numId="20">
    <w:abstractNumId w:val="0"/>
  </w:num>
  <w:num w:numId="21">
    <w:abstractNumId w:val="29"/>
  </w:num>
  <w:num w:numId="22">
    <w:abstractNumId w:val="12"/>
  </w:num>
  <w:num w:numId="23">
    <w:abstractNumId w:val="21"/>
  </w:num>
  <w:num w:numId="24">
    <w:abstractNumId w:val="5"/>
  </w:num>
  <w:num w:numId="25">
    <w:abstractNumId w:val="4"/>
  </w:num>
  <w:num w:numId="26">
    <w:abstractNumId w:val="2"/>
  </w:num>
  <w:num w:numId="27">
    <w:abstractNumId w:val="7"/>
  </w:num>
  <w:num w:numId="28">
    <w:abstractNumId w:val="6"/>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4B"/>
    <w:rsid w:val="00000965"/>
    <w:rsid w:val="00001795"/>
    <w:rsid w:val="00003103"/>
    <w:rsid w:val="000076E3"/>
    <w:rsid w:val="00013570"/>
    <w:rsid w:val="00017F75"/>
    <w:rsid w:val="00034EA4"/>
    <w:rsid w:val="00053BC4"/>
    <w:rsid w:val="000541E9"/>
    <w:rsid w:val="000547EF"/>
    <w:rsid w:val="00062F62"/>
    <w:rsid w:val="00066D48"/>
    <w:rsid w:val="00075A71"/>
    <w:rsid w:val="000A565F"/>
    <w:rsid w:val="000B25F3"/>
    <w:rsid w:val="000B43AC"/>
    <w:rsid w:val="000D7DA8"/>
    <w:rsid w:val="000E45DE"/>
    <w:rsid w:val="000E57FC"/>
    <w:rsid w:val="000E666E"/>
    <w:rsid w:val="0010535A"/>
    <w:rsid w:val="00126DA5"/>
    <w:rsid w:val="00144BF4"/>
    <w:rsid w:val="00152489"/>
    <w:rsid w:val="0016609E"/>
    <w:rsid w:val="0017281A"/>
    <w:rsid w:val="00186547"/>
    <w:rsid w:val="00195C06"/>
    <w:rsid w:val="001A3B95"/>
    <w:rsid w:val="001C6018"/>
    <w:rsid w:val="001E1752"/>
    <w:rsid w:val="001F5420"/>
    <w:rsid w:val="00210169"/>
    <w:rsid w:val="0021135C"/>
    <w:rsid w:val="00212FC3"/>
    <w:rsid w:val="0021409E"/>
    <w:rsid w:val="0021749B"/>
    <w:rsid w:val="00217F11"/>
    <w:rsid w:val="0022064D"/>
    <w:rsid w:val="002222CE"/>
    <w:rsid w:val="00226908"/>
    <w:rsid w:val="002362CC"/>
    <w:rsid w:val="00240367"/>
    <w:rsid w:val="00261E9A"/>
    <w:rsid w:val="00273092"/>
    <w:rsid w:val="002A1797"/>
    <w:rsid w:val="002C08AE"/>
    <w:rsid w:val="002C5D45"/>
    <w:rsid w:val="002D62EA"/>
    <w:rsid w:val="002E41AF"/>
    <w:rsid w:val="002F02A2"/>
    <w:rsid w:val="002F1FB4"/>
    <w:rsid w:val="002F6C21"/>
    <w:rsid w:val="003103C3"/>
    <w:rsid w:val="00323A18"/>
    <w:rsid w:val="00330295"/>
    <w:rsid w:val="00340688"/>
    <w:rsid w:val="003414A4"/>
    <w:rsid w:val="00341F9E"/>
    <w:rsid w:val="00343720"/>
    <w:rsid w:val="003561F2"/>
    <w:rsid w:val="00360C8B"/>
    <w:rsid w:val="003820DA"/>
    <w:rsid w:val="00383CA2"/>
    <w:rsid w:val="00397F90"/>
    <w:rsid w:val="003B67A9"/>
    <w:rsid w:val="003C3DBC"/>
    <w:rsid w:val="003C54C4"/>
    <w:rsid w:val="003C68FB"/>
    <w:rsid w:val="003D4D1E"/>
    <w:rsid w:val="003E0F56"/>
    <w:rsid w:val="003E33E1"/>
    <w:rsid w:val="003E65D1"/>
    <w:rsid w:val="003F533D"/>
    <w:rsid w:val="003F579A"/>
    <w:rsid w:val="003F6F16"/>
    <w:rsid w:val="00412DFE"/>
    <w:rsid w:val="004152F7"/>
    <w:rsid w:val="00422CEE"/>
    <w:rsid w:val="00423E45"/>
    <w:rsid w:val="00436BE3"/>
    <w:rsid w:val="00440A3D"/>
    <w:rsid w:val="00447F2E"/>
    <w:rsid w:val="0045742B"/>
    <w:rsid w:val="004575E0"/>
    <w:rsid w:val="00457724"/>
    <w:rsid w:val="00481DC5"/>
    <w:rsid w:val="00494316"/>
    <w:rsid w:val="004C6626"/>
    <w:rsid w:val="004C711E"/>
    <w:rsid w:val="004D3411"/>
    <w:rsid w:val="004E0A4D"/>
    <w:rsid w:val="004E3204"/>
    <w:rsid w:val="005153A7"/>
    <w:rsid w:val="00524A10"/>
    <w:rsid w:val="0054565B"/>
    <w:rsid w:val="00581BAF"/>
    <w:rsid w:val="0058720E"/>
    <w:rsid w:val="00590C9B"/>
    <w:rsid w:val="00591169"/>
    <w:rsid w:val="005A415A"/>
    <w:rsid w:val="005B0DBF"/>
    <w:rsid w:val="005B2B7B"/>
    <w:rsid w:val="005B3587"/>
    <w:rsid w:val="005B38B8"/>
    <w:rsid w:val="005C7389"/>
    <w:rsid w:val="005D157B"/>
    <w:rsid w:val="005F0988"/>
    <w:rsid w:val="005F5812"/>
    <w:rsid w:val="005F7F34"/>
    <w:rsid w:val="00602CB9"/>
    <w:rsid w:val="00615E81"/>
    <w:rsid w:val="0065052B"/>
    <w:rsid w:val="006621AD"/>
    <w:rsid w:val="00665845"/>
    <w:rsid w:val="0067183D"/>
    <w:rsid w:val="00676BFA"/>
    <w:rsid w:val="00680A24"/>
    <w:rsid w:val="00696058"/>
    <w:rsid w:val="00696F72"/>
    <w:rsid w:val="006A61C7"/>
    <w:rsid w:val="006C19CD"/>
    <w:rsid w:val="006C38AA"/>
    <w:rsid w:val="006C4E5C"/>
    <w:rsid w:val="006C673E"/>
    <w:rsid w:val="006E05CE"/>
    <w:rsid w:val="006E1788"/>
    <w:rsid w:val="006E5A65"/>
    <w:rsid w:val="006F1586"/>
    <w:rsid w:val="00701C3E"/>
    <w:rsid w:val="0070396A"/>
    <w:rsid w:val="007059E7"/>
    <w:rsid w:val="007205F1"/>
    <w:rsid w:val="00722803"/>
    <w:rsid w:val="0073109A"/>
    <w:rsid w:val="00762017"/>
    <w:rsid w:val="00783B7B"/>
    <w:rsid w:val="00786194"/>
    <w:rsid w:val="00787DBF"/>
    <w:rsid w:val="007A5B86"/>
    <w:rsid w:val="007B7FC9"/>
    <w:rsid w:val="007C045E"/>
    <w:rsid w:val="007C14A4"/>
    <w:rsid w:val="007C5302"/>
    <w:rsid w:val="007D44D9"/>
    <w:rsid w:val="007D56D9"/>
    <w:rsid w:val="007E3DD1"/>
    <w:rsid w:val="00800DC2"/>
    <w:rsid w:val="00830EB5"/>
    <w:rsid w:val="0083262F"/>
    <w:rsid w:val="00834881"/>
    <w:rsid w:val="00834FFF"/>
    <w:rsid w:val="0084662A"/>
    <w:rsid w:val="008511F0"/>
    <w:rsid w:val="00882495"/>
    <w:rsid w:val="00891A93"/>
    <w:rsid w:val="0089233D"/>
    <w:rsid w:val="00893C43"/>
    <w:rsid w:val="008B118E"/>
    <w:rsid w:val="008B7AED"/>
    <w:rsid w:val="008D045A"/>
    <w:rsid w:val="008D11A5"/>
    <w:rsid w:val="008D52D0"/>
    <w:rsid w:val="008E055B"/>
    <w:rsid w:val="008E6467"/>
    <w:rsid w:val="008F4CBA"/>
    <w:rsid w:val="00907457"/>
    <w:rsid w:val="00912423"/>
    <w:rsid w:val="0091458A"/>
    <w:rsid w:val="009218A0"/>
    <w:rsid w:val="009233BE"/>
    <w:rsid w:val="009236B8"/>
    <w:rsid w:val="00931251"/>
    <w:rsid w:val="00937827"/>
    <w:rsid w:val="0096185F"/>
    <w:rsid w:val="009B499B"/>
    <w:rsid w:val="009C5E4F"/>
    <w:rsid w:val="009D6CCE"/>
    <w:rsid w:val="009E0B72"/>
    <w:rsid w:val="00A1140C"/>
    <w:rsid w:val="00A33CF6"/>
    <w:rsid w:val="00A5140F"/>
    <w:rsid w:val="00A55A9E"/>
    <w:rsid w:val="00A84A23"/>
    <w:rsid w:val="00A869C9"/>
    <w:rsid w:val="00A903D2"/>
    <w:rsid w:val="00A94423"/>
    <w:rsid w:val="00AA21FC"/>
    <w:rsid w:val="00AC574B"/>
    <w:rsid w:val="00AD724C"/>
    <w:rsid w:val="00AE006D"/>
    <w:rsid w:val="00AF6E24"/>
    <w:rsid w:val="00B21F6C"/>
    <w:rsid w:val="00B37A09"/>
    <w:rsid w:val="00B57B18"/>
    <w:rsid w:val="00B64A85"/>
    <w:rsid w:val="00B771E4"/>
    <w:rsid w:val="00B817A9"/>
    <w:rsid w:val="00B9193B"/>
    <w:rsid w:val="00B9609B"/>
    <w:rsid w:val="00BD005D"/>
    <w:rsid w:val="00BD184D"/>
    <w:rsid w:val="00BE126A"/>
    <w:rsid w:val="00C05040"/>
    <w:rsid w:val="00C11C10"/>
    <w:rsid w:val="00C2250E"/>
    <w:rsid w:val="00C30991"/>
    <w:rsid w:val="00C4403B"/>
    <w:rsid w:val="00C46EDB"/>
    <w:rsid w:val="00C52F52"/>
    <w:rsid w:val="00C55910"/>
    <w:rsid w:val="00C5662E"/>
    <w:rsid w:val="00C64471"/>
    <w:rsid w:val="00C64CD1"/>
    <w:rsid w:val="00C8171A"/>
    <w:rsid w:val="00C95734"/>
    <w:rsid w:val="00CA05E9"/>
    <w:rsid w:val="00CA1862"/>
    <w:rsid w:val="00CB05C7"/>
    <w:rsid w:val="00CB2B47"/>
    <w:rsid w:val="00CB4AA7"/>
    <w:rsid w:val="00CD3D0D"/>
    <w:rsid w:val="00CE2A3A"/>
    <w:rsid w:val="00D25F2E"/>
    <w:rsid w:val="00D27FF2"/>
    <w:rsid w:val="00D50060"/>
    <w:rsid w:val="00D542FF"/>
    <w:rsid w:val="00D74689"/>
    <w:rsid w:val="00D76987"/>
    <w:rsid w:val="00D844B0"/>
    <w:rsid w:val="00D97781"/>
    <w:rsid w:val="00DA00C3"/>
    <w:rsid w:val="00DC1B5B"/>
    <w:rsid w:val="00DC7E5B"/>
    <w:rsid w:val="00DD031D"/>
    <w:rsid w:val="00DE3FB8"/>
    <w:rsid w:val="00DF62D2"/>
    <w:rsid w:val="00E00C5F"/>
    <w:rsid w:val="00E2189E"/>
    <w:rsid w:val="00E43C63"/>
    <w:rsid w:val="00E44537"/>
    <w:rsid w:val="00E5132C"/>
    <w:rsid w:val="00E72C77"/>
    <w:rsid w:val="00E74FF8"/>
    <w:rsid w:val="00EA7D5A"/>
    <w:rsid w:val="00EC22C2"/>
    <w:rsid w:val="00EC50D2"/>
    <w:rsid w:val="00EF7F50"/>
    <w:rsid w:val="00F0317A"/>
    <w:rsid w:val="00F241CF"/>
    <w:rsid w:val="00F65784"/>
    <w:rsid w:val="00FA4FC3"/>
    <w:rsid w:val="00FE2D89"/>
    <w:rsid w:val="00FE56A3"/>
    <w:rsid w:val="00FE7018"/>
    <w:rsid w:val="00FF3419"/>
    <w:rsid w:val="00FF5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CEE18849-9469-4935-9347-37AC0C88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F72"/>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unhideWhenUsed/>
    <w:qFormat/>
    <w:rsid w:val="00783B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E701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C574B"/>
    <w:pPr>
      <w:tabs>
        <w:tab w:val="center" w:pos="4536"/>
        <w:tab w:val="right" w:pos="9072"/>
      </w:tabs>
    </w:pPr>
  </w:style>
  <w:style w:type="character" w:customStyle="1" w:styleId="StopkaZnak">
    <w:name w:val="Stopka Znak"/>
    <w:basedOn w:val="Domylnaczcionkaakapitu"/>
    <w:link w:val="Stopka"/>
    <w:rsid w:val="00AC574B"/>
    <w:rPr>
      <w:rFonts w:ascii="Times New Roman" w:eastAsia="Times New Roman" w:hAnsi="Times New Roman" w:cs="Times New Roman"/>
      <w:sz w:val="24"/>
      <w:szCs w:val="24"/>
    </w:rPr>
  </w:style>
  <w:style w:type="character" w:styleId="Numerstrony">
    <w:name w:val="page number"/>
    <w:basedOn w:val="Domylnaczcionkaakapitu"/>
    <w:rsid w:val="00AC574B"/>
  </w:style>
  <w:style w:type="character" w:customStyle="1" w:styleId="Nagwek3Znak">
    <w:name w:val="Nagłówek 3 Znak"/>
    <w:basedOn w:val="Domylnaczcionkaakapitu"/>
    <w:link w:val="Nagwek3"/>
    <w:uiPriority w:val="9"/>
    <w:rsid w:val="00FE7018"/>
    <w:rPr>
      <w:rFonts w:asciiTheme="majorHAnsi" w:eastAsiaTheme="majorEastAsia" w:hAnsiTheme="majorHAnsi" w:cstheme="majorBidi"/>
      <w:b/>
      <w:bCs/>
      <w:color w:val="4F81BD" w:themeColor="accent1"/>
      <w:sz w:val="24"/>
      <w:szCs w:val="24"/>
    </w:rPr>
  </w:style>
  <w:style w:type="paragraph" w:styleId="Akapitzlist">
    <w:name w:val="List Paragraph"/>
    <w:basedOn w:val="Normalny"/>
    <w:uiPriority w:val="34"/>
    <w:qFormat/>
    <w:rsid w:val="00186547"/>
    <w:pPr>
      <w:ind w:left="720"/>
      <w:contextualSpacing/>
    </w:pPr>
  </w:style>
  <w:style w:type="paragraph" w:styleId="Nagwek">
    <w:name w:val="header"/>
    <w:basedOn w:val="Normalny"/>
    <w:link w:val="NagwekZnak"/>
    <w:uiPriority w:val="99"/>
    <w:unhideWhenUsed/>
    <w:rsid w:val="00676BFA"/>
    <w:pPr>
      <w:tabs>
        <w:tab w:val="center" w:pos="4536"/>
        <w:tab w:val="right" w:pos="9072"/>
      </w:tabs>
    </w:pPr>
  </w:style>
  <w:style w:type="character" w:customStyle="1" w:styleId="NagwekZnak">
    <w:name w:val="Nagłówek Znak"/>
    <w:basedOn w:val="Domylnaczcionkaakapitu"/>
    <w:link w:val="Nagwek"/>
    <w:uiPriority w:val="99"/>
    <w:rsid w:val="00676BF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783B7B"/>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5F5812"/>
    <w:rPr>
      <w:sz w:val="16"/>
      <w:szCs w:val="16"/>
    </w:rPr>
  </w:style>
  <w:style w:type="paragraph" w:styleId="Tekstkomentarza">
    <w:name w:val="annotation text"/>
    <w:basedOn w:val="Normalny"/>
    <w:link w:val="TekstkomentarzaZnak"/>
    <w:uiPriority w:val="99"/>
    <w:semiHidden/>
    <w:unhideWhenUsed/>
    <w:rsid w:val="005F5812"/>
    <w:rPr>
      <w:sz w:val="20"/>
      <w:szCs w:val="20"/>
    </w:rPr>
  </w:style>
  <w:style w:type="character" w:customStyle="1" w:styleId="TekstkomentarzaZnak">
    <w:name w:val="Tekst komentarza Znak"/>
    <w:basedOn w:val="Domylnaczcionkaakapitu"/>
    <w:link w:val="Tekstkomentarza"/>
    <w:uiPriority w:val="99"/>
    <w:semiHidden/>
    <w:rsid w:val="005F581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F5812"/>
    <w:rPr>
      <w:b/>
      <w:bCs/>
    </w:rPr>
  </w:style>
  <w:style w:type="character" w:customStyle="1" w:styleId="TematkomentarzaZnak">
    <w:name w:val="Temat komentarza Znak"/>
    <w:basedOn w:val="TekstkomentarzaZnak"/>
    <w:link w:val="Tematkomentarza"/>
    <w:uiPriority w:val="99"/>
    <w:semiHidden/>
    <w:rsid w:val="005F5812"/>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F5812"/>
    <w:rPr>
      <w:rFonts w:ascii="Tahoma" w:hAnsi="Tahoma" w:cs="Tahoma"/>
      <w:sz w:val="16"/>
      <w:szCs w:val="16"/>
    </w:rPr>
  </w:style>
  <w:style w:type="character" w:customStyle="1" w:styleId="TekstdymkaZnak">
    <w:name w:val="Tekst dymka Znak"/>
    <w:basedOn w:val="Domylnaczcionkaakapitu"/>
    <w:link w:val="Tekstdymka"/>
    <w:uiPriority w:val="99"/>
    <w:semiHidden/>
    <w:rsid w:val="005F58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B0B1-7561-45B9-B742-24CBD4DA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22</Pages>
  <Words>6542</Words>
  <Characters>39255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Węgrzyn</dc:creator>
  <cp:lastModifiedBy>Urszula Barszcz</cp:lastModifiedBy>
  <cp:revision>32</cp:revision>
  <cp:lastPrinted>2016-11-14T14:11:00Z</cp:lastPrinted>
  <dcterms:created xsi:type="dcterms:W3CDTF">2017-11-02T12:20:00Z</dcterms:created>
  <dcterms:modified xsi:type="dcterms:W3CDTF">2017-11-14T11:31:00Z</dcterms:modified>
</cp:coreProperties>
</file>