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30B" w:rsidRPr="00DE2C9D" w:rsidRDefault="00DE2C9D" w:rsidP="00DE2C9D">
      <w:pPr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C9D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1E430B" w:rsidRPr="00FF4CE8" w:rsidRDefault="001E430B" w:rsidP="001E43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CE8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 xml:space="preserve">UMOWA Nr  </w:t>
      </w:r>
      <w:r w:rsidR="00FF4CE8" w:rsidRPr="00FF4CE8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……..</w:t>
      </w:r>
      <w:r w:rsidR="009357B7" w:rsidRPr="00FF4CE8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/IRG</w:t>
      </w:r>
      <w:r w:rsidR="00C82009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/2018</w:t>
      </w:r>
    </w:p>
    <w:p w:rsidR="001E430B" w:rsidRPr="00C83303" w:rsidRDefault="001E430B" w:rsidP="005E56FD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265"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Zawarta dnia </w:t>
      </w:r>
      <w:r w:rsidR="00FF4CE8" w:rsidRPr="00C83303">
        <w:rPr>
          <w:rFonts w:ascii="Times New Roman" w:hAnsi="Times New Roman" w:cs="Times New Roman"/>
          <w:color w:val="000000"/>
          <w:sz w:val="24"/>
          <w:szCs w:val="24"/>
        </w:rPr>
        <w:t>………………..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 r.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w Urzędzie Gminy w Mircu pomiędzy:</w:t>
      </w:r>
    </w:p>
    <w:p w:rsidR="001E430B" w:rsidRPr="00C83303" w:rsidRDefault="001E430B" w:rsidP="001E430B">
      <w:pPr>
        <w:widowControl w:val="0"/>
        <w:shd w:val="clear" w:color="auto" w:fill="FFFFFF"/>
        <w:tabs>
          <w:tab w:val="left" w:pos="4286"/>
        </w:tabs>
        <w:autoSpaceDE w:val="0"/>
        <w:autoSpaceDN w:val="0"/>
        <w:adjustRightInd w:val="0"/>
        <w:spacing w:after="0" w:line="240" w:lineRule="auto"/>
        <w:ind w:left="19" w:right="2774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Gminą Mirzec, zwaną dalej „Zamawiającym", reprezentowanym przez: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Wójta Gminy Mirz</w:t>
      </w:r>
      <w:r w:rsidR="00FF4CE8"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ec –Mirosław Seweryn</w:t>
      </w:r>
    </w:p>
    <w:p w:rsidR="001E430B" w:rsidRPr="00C83303" w:rsidRDefault="001E430B" w:rsidP="001E43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przy kontrasygnacie Skarbnika Gminy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- Wandy Węgrzyn</w:t>
      </w:r>
    </w:p>
    <w:p w:rsidR="00C83303" w:rsidRPr="005D3106" w:rsidRDefault="001E430B" w:rsidP="005D31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 </w:t>
      </w:r>
      <w:r w:rsidR="00FF4CE8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…………………………………………………………..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zwanym dalej „Inspektorem Nadzoru".</w:t>
      </w:r>
    </w:p>
    <w:p w:rsidR="00C83303" w:rsidRPr="00C83303" w:rsidRDefault="00C83303" w:rsidP="00C83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3303">
        <w:rPr>
          <w:rFonts w:ascii="Times New Roman" w:hAnsi="Times New Roman" w:cs="Times New Roman"/>
          <w:bCs/>
          <w:sz w:val="24"/>
          <w:szCs w:val="24"/>
        </w:rPr>
        <w:t>§ 1</w:t>
      </w:r>
    </w:p>
    <w:p w:rsidR="00C83303" w:rsidRPr="00C83303" w:rsidRDefault="00C83303" w:rsidP="00C83303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Oferta Wykonawcy została wybrana zgodnie z art. 4 pkt. 8 ustawy z dnia 29.01.2004 r. Prawo zam</w:t>
      </w:r>
      <w:r w:rsidR="00C82009">
        <w:rPr>
          <w:rFonts w:ascii="Times New Roman" w:hAnsi="Times New Roman" w:cs="Times New Roman"/>
          <w:sz w:val="24"/>
          <w:szCs w:val="24"/>
        </w:rPr>
        <w:t>ówień publicznych (Dz. U. z 2017 r. poz. 1579</w:t>
      </w:r>
      <w:r w:rsidRPr="00C83303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C8330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83303">
        <w:rPr>
          <w:rFonts w:ascii="Times New Roman" w:hAnsi="Times New Roman" w:cs="Times New Roman"/>
          <w:sz w:val="24"/>
          <w:szCs w:val="24"/>
        </w:rPr>
        <w:t>. zm.).</w:t>
      </w:r>
    </w:p>
    <w:p w:rsidR="00C83303" w:rsidRPr="00C83303" w:rsidRDefault="00C83303" w:rsidP="00C83303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Integralną częścią niniejszej umowy jest:</w:t>
      </w:r>
    </w:p>
    <w:p w:rsidR="00C83303" w:rsidRPr="00C83303" w:rsidRDefault="00C83303" w:rsidP="00C83303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1)  Oferta Wykonawcy z dnia ………………………………………….</w:t>
      </w:r>
    </w:p>
    <w:p w:rsidR="00E72F8B" w:rsidRPr="00C83303" w:rsidRDefault="00C83303" w:rsidP="00C83303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jc w:val="center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9"/>
          <w:sz w:val="24"/>
          <w:szCs w:val="24"/>
        </w:rPr>
        <w:t>§   2</w:t>
      </w:r>
    </w:p>
    <w:p w:rsidR="001E430B" w:rsidRPr="00112F63" w:rsidRDefault="001E430B" w:rsidP="00112F63">
      <w:pPr>
        <w:pStyle w:val="Akapitzlist"/>
        <w:numPr>
          <w:ilvl w:val="0"/>
          <w:numId w:val="15"/>
        </w:numPr>
        <w:ind w:left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200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Zamawiający zleca, a Inspektor Nadzoru przyjmuje do wykonania obowiązki </w:t>
      </w:r>
      <w:r w:rsidR="005E56FD" w:rsidRPr="00C82009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pełnienia</w:t>
      </w:r>
      <w:r w:rsidRPr="00C82009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nadzoru </w:t>
      </w:r>
      <w:r w:rsidRPr="00C8200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inwestorskiego nad zadaniem  </w:t>
      </w:r>
      <w:r w:rsidRPr="00C82009">
        <w:rPr>
          <w:rFonts w:ascii="Times New Roman" w:hAnsi="Times New Roman" w:cs="Times New Roman"/>
          <w:b/>
          <w:color w:val="000000"/>
          <w:sz w:val="24"/>
          <w:szCs w:val="24"/>
        </w:rPr>
        <w:t>pn</w:t>
      </w:r>
      <w:r w:rsidR="005E56FD" w:rsidRPr="00C820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112F63" w:rsidRPr="00112F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„Remont dróg gminnych o nawierzchni bitumicznej na terenie Gminy Mirzec”</w:t>
      </w:r>
    </w:p>
    <w:p w:rsidR="00112F63" w:rsidRPr="00112F63" w:rsidRDefault="00C82009" w:rsidP="00112F63">
      <w:pPr>
        <w:pStyle w:val="Akapitzlist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342" w:after="0" w:line="240" w:lineRule="auto"/>
        <w:ind w:left="425" w:hanging="35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2F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Opis zakresu rzeczowego nadzorowanego zadania: </w:t>
      </w:r>
      <w:r w:rsidR="00112F63" w:rsidRPr="00112F63">
        <w:rPr>
          <w:rFonts w:ascii="Times New Roman" w:eastAsia="Times New Roman" w:hAnsi="Times New Roman" w:cs="Times New Roman"/>
          <w:bCs/>
          <w:sz w:val="24"/>
          <w:szCs w:val="24"/>
        </w:rPr>
        <w:t>Zadanie zostało podzielona na 3 części:</w:t>
      </w:r>
    </w:p>
    <w:p w:rsidR="00112F63" w:rsidRPr="00112F63" w:rsidRDefault="00112F63" w:rsidP="00112F6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342" w:beforeAutospacing="1" w:after="0" w:afterAutospacing="1"/>
        <w:ind w:left="425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12F6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Część 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*</w:t>
      </w:r>
      <w:r w:rsidRPr="00112F6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– Remont drogi gminnej nr 347008 T Mirzec – Stara Wieś </w:t>
      </w:r>
    </w:p>
    <w:p w:rsidR="00112F63" w:rsidRPr="00112F63" w:rsidRDefault="00112F63" w:rsidP="00112F6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342" w:beforeAutospacing="1" w:after="0" w:afterAutospacing="1"/>
        <w:ind w:left="425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12F6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Część II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*</w:t>
      </w:r>
      <w:r w:rsidRPr="00112F6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– Remont drogi gminnej nr 347013 T Małyszyn – Krzewa </w:t>
      </w:r>
    </w:p>
    <w:p w:rsidR="00112F63" w:rsidRDefault="00112F63" w:rsidP="00112F6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342" w:beforeAutospacing="1" w:after="0" w:afterAutospacing="1"/>
        <w:ind w:left="4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2F6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Część III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*</w:t>
      </w:r>
      <w:r w:rsidRPr="00112F6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– Remont drogi gminnej nr 347010 T Gadka Majorat</w:t>
      </w:r>
      <w:r w:rsidRPr="00112F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12F63" w:rsidRDefault="00112F63" w:rsidP="00112F6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F63">
        <w:rPr>
          <w:rFonts w:ascii="Times New Roman" w:eastAsia="Times New Roman" w:hAnsi="Times New Roman" w:cs="Times New Roman"/>
          <w:sz w:val="24"/>
          <w:szCs w:val="24"/>
        </w:rPr>
        <w:t>Szczegółowy zakres nadzorowanych robót określa przedmiar robót dla każdej z części (część I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112F63">
        <w:rPr>
          <w:rFonts w:ascii="Times New Roman" w:eastAsia="Times New Roman" w:hAnsi="Times New Roman" w:cs="Times New Roman"/>
          <w:sz w:val="24"/>
          <w:szCs w:val="24"/>
        </w:rPr>
        <w:t>, część II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112F63">
        <w:rPr>
          <w:rFonts w:ascii="Times New Roman" w:eastAsia="Times New Roman" w:hAnsi="Times New Roman" w:cs="Times New Roman"/>
          <w:sz w:val="24"/>
          <w:szCs w:val="24"/>
        </w:rPr>
        <w:t>, część III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112F63">
        <w:rPr>
          <w:rFonts w:ascii="Times New Roman" w:eastAsia="Times New Roman" w:hAnsi="Times New Roman" w:cs="Times New Roman"/>
          <w:sz w:val="24"/>
          <w:szCs w:val="24"/>
        </w:rPr>
        <w:t>), Specyfikacja Techniczna Wykonania i Odbioru Robót, które zamieszczone zostały przez Zamawiającego na stronie internetowej BIP: ugmirzec.sisco.info: przetargi – 2018 – Wrzesień – „</w:t>
      </w:r>
      <w:r w:rsidRPr="00112F6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Remont dróg gminnych o nawierzchni bitumicznej na terenie Gminy Mirzec</w:t>
      </w:r>
      <w:r w:rsidRPr="00112F63">
        <w:rPr>
          <w:rFonts w:ascii="Times New Roman" w:eastAsia="Times New Roman" w:hAnsi="Times New Roman" w:cs="Times New Roman"/>
          <w:sz w:val="24"/>
          <w:szCs w:val="24"/>
        </w:rPr>
        <w:t>, Nr ogłoszenia na BZP po numerem 622339-N-2018 z dnia 2018-09-26 r.</w:t>
      </w:r>
    </w:p>
    <w:p w:rsidR="00112F63" w:rsidRPr="00112F63" w:rsidRDefault="00112F63" w:rsidP="00112F6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342" w:beforeAutospacing="1" w:after="0" w:afterAutospacing="1"/>
        <w:ind w:left="425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(* - niepotrzebne skreślić)</w:t>
      </w:r>
    </w:p>
    <w:p w:rsidR="00112F63" w:rsidRPr="00112F63" w:rsidRDefault="00112F63" w:rsidP="00112F63">
      <w:pPr>
        <w:pStyle w:val="Akapitzlist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342" w:after="0" w:line="240" w:lineRule="auto"/>
        <w:ind w:left="425" w:hanging="3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2F63">
        <w:rPr>
          <w:rFonts w:ascii="Times New Roman" w:eastAsia="Times New Roman" w:hAnsi="Times New Roman" w:cs="Times New Roman"/>
          <w:sz w:val="24"/>
          <w:szCs w:val="24"/>
        </w:rPr>
        <w:t>Dodatkowe informacje i materiały dotyczące wykonania zamówienia można uzyskać w pokoju nr 303 tutejszego Urzędu Gminy w Mircu, Mirzec Stary 9, 27- 220 Mirzec.</w:t>
      </w:r>
    </w:p>
    <w:p w:rsidR="001E430B" w:rsidRPr="00112F63" w:rsidRDefault="00C83303" w:rsidP="00112F6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342" w:beforeAutospacing="1" w:after="0" w:afterAutospacing="1" w:line="240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112F63">
        <w:rPr>
          <w:rFonts w:ascii="Times New Roman" w:hAnsi="Times New Roman" w:cs="Times New Roman"/>
          <w:color w:val="000000"/>
          <w:spacing w:val="-11"/>
          <w:sz w:val="24"/>
          <w:szCs w:val="24"/>
        </w:rPr>
        <w:t>§ 3</w:t>
      </w:r>
    </w:p>
    <w:p w:rsidR="001E430B" w:rsidRPr="00C83303" w:rsidRDefault="001E430B" w:rsidP="001E430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ustalają, że zakres obowiązków i uprawnień nadzoru inwestorskiego obejmuje: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reprezentowanie inwestora- Gminy Mirzec na budowie, przez sprawdzenie zgodności realizowanej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budowlanej z dokumentacją techniczną, zasadami wiedzy technicznej oraz przepisami techniczno-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budowlanymi, Polskimi Normami</w:t>
      </w:r>
      <w:r w:rsidR="00867C77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przeciwdziałanie nieprawidłowościom na placu budowy w związku z realizacją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oraz podejmowanie niezbędnych w tym zakresie czynności,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sprawdzanie jakości wykonywanych robót, wbudowanych wyrobów budowlanych,                     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a w szczególności zapobieganie zastosowaniu wyrobów budowlanych wadliwych                     i niedopuszczonych do obrotu i stosowania w budownictwie,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sprawdzanie i odbiór robót budowlanych ulegających zakryciu lub zanikających,                                  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oraz przygotowanie i udział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czynnościach odbioru gotowego obiektu i przekazanie                     go do użytkowania,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potwierdzenie faktycznie wykonanych robót oraz usunięcia wad, a także kontrolowanie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rozliczeń budowy poprzez potwierdzenie wykonanego przez Wykonawcę zakresu rzeczowego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 finansowego zadania, w szczególności w zakresie zgodności przyjętych założeń</w:t>
      </w:r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w harmonogramie rzeczowo</w:t>
      </w:r>
      <w:r w:rsidR="00104B8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- finansowym, w protokole odbioru robót, stanowiącego   podstawę do wystawiana faktury przez Wykonawcę,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sprawdzenie harmonogramu rzeczowo</w:t>
      </w:r>
      <w:r w:rsidR="00104B8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finansowego dostarczonego przez Wykonawcę w zakresie zgodności przyjętych </w:t>
      </w:r>
      <w:r w:rsidRPr="00C83303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założeń</w:t>
      </w:r>
      <w:r w:rsidR="00DE2C9D" w:rsidRPr="00C83303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 w:rsidR="009A2CCA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z </w:t>
      </w:r>
      <w:proofErr w:type="spellStart"/>
      <w:r w:rsidR="00EC5B3A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STWiO</w:t>
      </w:r>
      <w:r w:rsidR="00DE2C9D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R</w:t>
      </w:r>
      <w:proofErr w:type="spellEnd"/>
      <w:r w:rsidR="009A2CC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EC5B3A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i </w:t>
      </w:r>
      <w:r w:rsidR="00EC5B3A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przedmiarem robót</w:t>
      </w:r>
      <w:r w:rsidR="00112F6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dla danej części (części I, części II, części III)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w terminie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dłuższym niż 7 dni od dostarczenia przez Zamawiającego,</w:t>
      </w:r>
    </w:p>
    <w:p w:rsidR="001E430B" w:rsidRPr="00C83303" w:rsidRDefault="001E430B" w:rsidP="00E72F8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dokumentowanie swoich wizyt na terenie budowy, wpisem do dziennika budowy,              </w:t>
      </w:r>
      <w:r w:rsidR="005E56FD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z podaniem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zakresu robót, które zostały przez niego sprawdzone,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uczestniczenie w przegl</w:t>
      </w:r>
      <w:r w:rsidR="00E72F8B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ądach gwarancyjnych w okresie </w:t>
      </w:r>
      <w:r w:rsidR="00DE2C9D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maksymaln</w:t>
      </w:r>
      <w:r w:rsidR="00112F63">
        <w:rPr>
          <w:rFonts w:ascii="Times New Roman" w:hAnsi="Times New Roman" w:cs="Times New Roman"/>
          <w:color w:val="000000"/>
          <w:spacing w:val="-4"/>
          <w:sz w:val="24"/>
          <w:szCs w:val="24"/>
        </w:rPr>
        <w:t>ie 60</w:t>
      </w:r>
      <w:bookmarkStart w:id="0" w:name="_GoBack"/>
      <w:bookmarkEnd w:id="0"/>
      <w:r w:rsidR="005E56FD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miesięcznego okresu rękojmi za wady.</w:t>
      </w:r>
    </w:p>
    <w:p w:rsidR="00A21E28" w:rsidRPr="00C83303" w:rsidRDefault="001E430B" w:rsidP="00104B8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 ponadto, że do obowiązków Inspekt</w:t>
      </w:r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ora Nadzoru należy pełny zakres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czynności określonych w przepisach Ustawy z dnia 7 lipc</w:t>
      </w:r>
      <w:r w:rsidR="00867C77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a 1994r. Prawo budowlane</w:t>
      </w:r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867C77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(</w:t>
      </w:r>
      <w:r w:rsidR="00815145">
        <w:rPr>
          <w:rFonts w:ascii="Times New Roman" w:hAnsi="Times New Roman" w:cs="Times New Roman"/>
          <w:color w:val="000000"/>
          <w:spacing w:val="-4"/>
          <w:sz w:val="24"/>
          <w:szCs w:val="24"/>
        </w:rPr>
        <w:t>Dz. U. 2018</w:t>
      </w:r>
      <w:r w:rsidR="00FF4CE8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r. </w:t>
      </w:r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</w:t>
      </w:r>
      <w:r w:rsidR="00FF4CE8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poz.</w:t>
      </w:r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815145">
        <w:rPr>
          <w:rFonts w:ascii="Times New Roman" w:hAnsi="Times New Roman" w:cs="Times New Roman"/>
          <w:color w:val="000000"/>
          <w:spacing w:val="-4"/>
          <w:sz w:val="24"/>
          <w:szCs w:val="24"/>
        </w:rPr>
        <w:t>1202</w:t>
      </w:r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 </w:t>
      </w:r>
      <w:proofErr w:type="spellStart"/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>późn</w:t>
      </w:r>
      <w:proofErr w:type="spellEnd"/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>. zm.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).</w:t>
      </w:r>
    </w:p>
    <w:p w:rsidR="00E72F8B" w:rsidRPr="00C83303" w:rsidRDefault="00E72F8B" w:rsidP="00E72F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4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1E430B" w:rsidRPr="00C83303" w:rsidRDefault="00104B80" w:rsidP="00104B80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4"/>
          <w:sz w:val="24"/>
          <w:szCs w:val="24"/>
        </w:rPr>
        <w:t>§  4</w:t>
      </w:r>
    </w:p>
    <w:p w:rsidR="001E430B" w:rsidRPr="005D3106" w:rsidRDefault="001E430B" w:rsidP="005D3106">
      <w:pPr>
        <w:widowControl w:val="0"/>
        <w:numPr>
          <w:ilvl w:val="0"/>
          <w:numId w:val="2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before="24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Zamawiającemu przysługuje prawo</w:t>
      </w:r>
      <w:r w:rsidR="005E56FD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ograniczenia nadzorowania robót w przypadku braku środków na dofinansowanie zadania</w:t>
      </w:r>
      <w:r w:rsidR="008D7D5C"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1E430B" w:rsidRPr="00C83303" w:rsidRDefault="001E430B" w:rsidP="001E430B">
      <w:pPr>
        <w:widowControl w:val="0"/>
        <w:shd w:val="clear" w:color="auto" w:fill="FFFFFF"/>
        <w:tabs>
          <w:tab w:val="left" w:pos="26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15"/>
          <w:sz w:val="24"/>
          <w:szCs w:val="24"/>
        </w:rPr>
        <w:t>2.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Inspektor Nadzoru ma prawo:</w:t>
      </w:r>
    </w:p>
    <w:p w:rsidR="001E430B" w:rsidRPr="00C83303" w:rsidRDefault="001E430B" w:rsidP="001E430B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before="5"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wydawać kierownikowi robót polecenia dotyczące: usunięcia nieprawidłowości lub zagrożeń,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wykonywania prób lub badań, także wymagających odkrycia robót lub elementów zakrytych oraz przedstawienia ekspertyz dotyczących prowadzenia robót budowlanych, dowodów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dopuszczenia do obrotu i stosowania w budownictwie wyrobów budowlanych,</w:t>
      </w:r>
    </w:p>
    <w:p w:rsidR="001E430B" w:rsidRPr="00C83303" w:rsidRDefault="001E430B" w:rsidP="001E430B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żądać od kierownika robót dokonywania poprawek bądź ponownego wykonania wadliwie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wykonanych robót, a także wstrzymania dalszych robót budowlanych w przypadku, gdyby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ich kontynuacja mogła wywołać zagrożenie.</w:t>
      </w:r>
    </w:p>
    <w:p w:rsidR="00CD6737" w:rsidRPr="00C83303" w:rsidRDefault="00CD6737" w:rsidP="00CD6737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left="1085"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FF4CE8" w:rsidRPr="00C83303" w:rsidRDefault="00104B80" w:rsidP="00104B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5</w:t>
      </w:r>
    </w:p>
    <w:p w:rsidR="00FF4CE8" w:rsidRPr="00C83303" w:rsidRDefault="00FF4CE8" w:rsidP="00FF4C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1E430B" w:rsidRPr="00C83303" w:rsidRDefault="001E430B" w:rsidP="001E430B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>Czynności w imieniu Inspektora Nadzoru wykonują posiadający kwalifikacje i uprawnienia budowlane:</w:t>
      </w:r>
      <w:r w:rsidR="00CD6737" w:rsidRPr="00C83303">
        <w:rPr>
          <w:rFonts w:ascii="Times New Roman" w:hAnsi="Times New Roman" w:cs="Times New Roman"/>
          <w:color w:val="000000"/>
          <w:sz w:val="24"/>
          <w:szCs w:val="24"/>
        </w:rPr>
        <w:t>……………………………..</w:t>
      </w:r>
      <w:r w:rsidR="00E72F8B"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104B80" w:rsidRDefault="00104B80" w:rsidP="00104B80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430B" w:rsidRPr="00C83303" w:rsidRDefault="00104B80" w:rsidP="00104B80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6</w:t>
      </w:r>
    </w:p>
    <w:p w:rsidR="001E430B" w:rsidRPr="00C83303" w:rsidRDefault="001E430B" w:rsidP="001E430B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  <w:tab w:val="left" w:leader="dot" w:pos="9083"/>
        </w:tabs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Strony określają termin rozpoczęcia czynności określonych w § l na dzień 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protokolarnego przekazania placu budowy.</w:t>
      </w:r>
    </w:p>
    <w:p w:rsidR="001E430B" w:rsidRPr="00C83303" w:rsidRDefault="001E430B" w:rsidP="001E430B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 przyjmuje do wiadomości, że strony w umowie z Wykonawcą inwestycji</w:t>
      </w:r>
      <w:r w:rsidR="005E56FD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>określiły termin rozpoczęcia robót  na dzień protokolarnego przekazania placu budowy</w:t>
      </w:r>
      <w:r w:rsidR="005E56FD"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 zakończenia robót</w:t>
      </w:r>
      <w:r w:rsidR="00112F6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dla </w:t>
      </w:r>
      <w:r w:rsidR="00112F63" w:rsidRPr="00112F63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części*, części II*, części III*</w:t>
      </w:r>
      <w:r w:rsidR="005E56FD"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dniu </w:t>
      </w:r>
      <w:r w:rsidR="00112F63">
        <w:rPr>
          <w:rFonts w:ascii="Times New Roman" w:eastAsia="Times New Roman" w:hAnsi="Times New Roman"/>
          <w:b/>
          <w:color w:val="000000"/>
          <w:sz w:val="24"/>
          <w:szCs w:val="24"/>
        </w:rPr>
        <w:t>30</w:t>
      </w:r>
      <w:r w:rsidR="00C97779" w:rsidRPr="00AB5D5E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112F63">
        <w:rPr>
          <w:rFonts w:ascii="Times New Roman" w:eastAsia="Times New Roman" w:hAnsi="Times New Roman"/>
          <w:b/>
          <w:color w:val="000000"/>
          <w:sz w:val="24"/>
          <w:szCs w:val="24"/>
        </w:rPr>
        <w:t>11</w:t>
      </w:r>
      <w:r w:rsidR="00C97779" w:rsidRPr="00AB5D5E">
        <w:rPr>
          <w:rFonts w:ascii="Times New Roman" w:eastAsia="Times New Roman" w:hAnsi="Times New Roman"/>
          <w:b/>
          <w:color w:val="000000"/>
          <w:sz w:val="24"/>
          <w:szCs w:val="24"/>
        </w:rPr>
        <w:t>.201</w:t>
      </w:r>
      <w:r w:rsidR="00C82009">
        <w:rPr>
          <w:rFonts w:ascii="Times New Roman" w:eastAsia="Times New Roman" w:hAnsi="Times New Roman"/>
          <w:b/>
          <w:color w:val="000000"/>
          <w:sz w:val="24"/>
          <w:szCs w:val="24"/>
        </w:rPr>
        <w:t>8</w:t>
      </w:r>
      <w:r w:rsidR="00C97779" w:rsidRPr="00AB5D5E">
        <w:rPr>
          <w:rFonts w:ascii="Times New Roman" w:eastAsia="Times New Roman" w:hAnsi="Times New Roman"/>
          <w:b/>
          <w:color w:val="000000"/>
          <w:sz w:val="24"/>
          <w:szCs w:val="24"/>
        </w:rPr>
        <w:t>r.</w:t>
      </w:r>
      <w:r w:rsidR="00104B8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zgłoszenie zakończenia robót przez wykonawcę).</w:t>
      </w:r>
      <w:r w:rsidR="00112F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2F63" w:rsidRPr="00112F63">
        <w:rPr>
          <w:rFonts w:ascii="Times New Roman" w:hAnsi="Times New Roman" w:cs="Times New Roman"/>
          <w:i/>
          <w:color w:val="000000"/>
          <w:sz w:val="24"/>
          <w:szCs w:val="24"/>
        </w:rPr>
        <w:t>(* - niepotrzebne skreślić)</w:t>
      </w:r>
    </w:p>
    <w:p w:rsidR="001E430B" w:rsidRPr="00C83303" w:rsidRDefault="001E430B" w:rsidP="001E430B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Termin zakończenia nadzoru robót określonych w § 1 może ulec zmianie za pisemną zgodą stron.</w:t>
      </w:r>
    </w:p>
    <w:p w:rsidR="00104B80" w:rsidRPr="00104B80" w:rsidRDefault="001E430B" w:rsidP="00104B80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Zamawiający zastrzega, iż w przypadku przesunięcia terminu realizacji robót  budowlanych,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Inspektora Nadzoru nie ulegnie zmianie.</w:t>
      </w:r>
    </w:p>
    <w:p w:rsidR="00104B80" w:rsidRDefault="00104B80" w:rsidP="00104B80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F863EB" w:rsidRDefault="00F863EB" w:rsidP="00104B80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center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</w:p>
    <w:p w:rsidR="001E430B" w:rsidRPr="00104B80" w:rsidRDefault="00104B80" w:rsidP="00104B80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7</w:t>
      </w:r>
    </w:p>
    <w:p w:rsidR="001E430B" w:rsidRPr="00C83303" w:rsidRDefault="001E430B" w:rsidP="001E430B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430B" w:rsidRPr="00C83303" w:rsidRDefault="001E430B" w:rsidP="001E430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Jeżeli w okresie realizacji robót budowlanych zajdzie konieczność wykonania robót dodatkowych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nieprzewidzianych w umowie z Wykonawcą, to Inspektor Nadzoru powinien niezwłocznie zawiadomić o tym Zamawiającego celem podjęcia decyzji, co do ich zlecenia Wykonawcy.</w:t>
      </w:r>
    </w:p>
    <w:p w:rsidR="001E430B" w:rsidRPr="00C83303" w:rsidRDefault="001E430B" w:rsidP="001E430B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Bez zgody Zamawiającego Inspektor Nadzoru nie jest upoważniony do wydawania Wykonawcy polecenia wykonania robót dodatkowych chyba, że konieczność ich wykonania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będzie niezbędna</w:t>
      </w:r>
      <w:r w:rsidR="005E56FD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ze względu na bezpieczeństwo lub zabezpieczenie przed awarią o czym Inspektor Nadzoru powiadomi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niezwłocznie Zamawiającego oraz dokona stosownych wpisów do dziennika budowy.</w:t>
      </w:r>
    </w:p>
    <w:p w:rsidR="00644E3D" w:rsidRPr="005D3106" w:rsidRDefault="001E430B" w:rsidP="005D3106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 jest zobowiązany do przedstawienia Zamawiającemu swojej opinii w sprawie możliwości wprowadzenia rozwiązań zamiennych, wnioskowanych przez Wykonawcę.</w:t>
      </w:r>
      <w:r w:rsidR="005E56FD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Bez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osobnego upoważnienia Inspektor Nadzoru nie jest upoważniony do podejmowania decyzji w tych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sprawach.</w:t>
      </w:r>
    </w:p>
    <w:p w:rsidR="001E430B" w:rsidRPr="00C83303" w:rsidRDefault="00644E3D" w:rsidP="00644E3D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§ 8</w:t>
      </w:r>
    </w:p>
    <w:p w:rsidR="00542C00" w:rsidRPr="00C83303" w:rsidRDefault="00542C00" w:rsidP="001E430B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112F63" w:rsidRDefault="00BB6FE4" w:rsidP="00112F63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pos="709"/>
          <w:tab w:val="num" w:pos="127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263CA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za wykonanie przedmiotu umowy w zakresie wskazanym w § l ustala się zgodnie z ofe</w:t>
      </w:r>
      <w:r w:rsidR="00112F63">
        <w:rPr>
          <w:rFonts w:ascii="Times New Roman" w:hAnsi="Times New Roman" w:cs="Times New Roman"/>
          <w:color w:val="000000"/>
          <w:spacing w:val="-4"/>
          <w:sz w:val="24"/>
          <w:szCs w:val="24"/>
        </w:rPr>
        <w:t>rtą Inspektora Nadzoru na kwotę dla:</w:t>
      </w:r>
    </w:p>
    <w:p w:rsidR="00112F63" w:rsidRPr="00C263CA" w:rsidRDefault="00112F63" w:rsidP="00112F63">
      <w:pPr>
        <w:widowControl w:val="0"/>
        <w:shd w:val="clear" w:color="auto" w:fill="FFFFFF"/>
        <w:tabs>
          <w:tab w:val="left" w:pos="709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112F6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Część I* – Remont drogi gminnej nr 347008 T Mirzec – Stara Wieś </w:t>
      </w:r>
    </w:p>
    <w:p w:rsidR="00BB6FE4" w:rsidRDefault="00BB6FE4" w:rsidP="00BB6FE4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 w:rsidRPr="00BB6FE4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Cena netto…….………. + należny podatek VAT……%  cena brutto………….………</w:t>
      </w:r>
    </w:p>
    <w:p w:rsidR="00112F63" w:rsidRDefault="00112F63" w:rsidP="00112F63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i/>
          <w:color w:val="000000"/>
          <w:spacing w:val="-7"/>
          <w:sz w:val="24"/>
          <w:szCs w:val="24"/>
        </w:rPr>
      </w:pPr>
      <w:r w:rsidRPr="00112F63">
        <w:rPr>
          <w:rFonts w:ascii="Times New Roman" w:hAnsi="Times New Roman" w:cs="Times New Roman"/>
          <w:b/>
          <w:bCs/>
          <w:i/>
          <w:color w:val="000000"/>
          <w:spacing w:val="-7"/>
          <w:sz w:val="24"/>
          <w:szCs w:val="24"/>
        </w:rPr>
        <w:t xml:space="preserve">Część II* – Remont drogi gminnej nr 347013 T Małyszyn – Krzewa </w:t>
      </w:r>
    </w:p>
    <w:p w:rsidR="00112F63" w:rsidRPr="00112F63" w:rsidRDefault="00112F63" w:rsidP="00112F63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 w:rsidRPr="00BB6FE4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Cena netto…….………. + należny podatek VAT……%  cena brutto………….………</w:t>
      </w:r>
    </w:p>
    <w:p w:rsidR="00112F63" w:rsidRPr="00112F63" w:rsidRDefault="00112F63" w:rsidP="00112F63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  <w:r w:rsidRPr="00112F63">
        <w:rPr>
          <w:rFonts w:ascii="Times New Roman" w:hAnsi="Times New Roman" w:cs="Times New Roman"/>
          <w:b/>
          <w:bCs/>
          <w:i/>
          <w:color w:val="000000"/>
          <w:spacing w:val="-7"/>
          <w:sz w:val="24"/>
          <w:szCs w:val="24"/>
        </w:rPr>
        <w:t>Część III* – Remont drogi gminnej nr 347010 T Gadka Majorat</w:t>
      </w:r>
      <w:r w:rsidRPr="00112F63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</w:p>
    <w:p w:rsidR="00112F63" w:rsidRDefault="00112F63" w:rsidP="00112F63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 w:rsidRPr="00BB6FE4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Cena netto…….………. + należny podatek VAT……%  cena brutto………….………</w:t>
      </w:r>
    </w:p>
    <w:p w:rsidR="00112F63" w:rsidRPr="00BB6FE4" w:rsidRDefault="00112F63" w:rsidP="00BB6FE4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 w:rsidRPr="00112F63">
        <w:rPr>
          <w:rFonts w:ascii="Times New Roman" w:hAnsi="Times New Roman" w:cs="Times New Roman"/>
          <w:b/>
          <w:i/>
          <w:color w:val="000000"/>
          <w:spacing w:val="-7"/>
          <w:sz w:val="24"/>
          <w:szCs w:val="24"/>
        </w:rPr>
        <w:t>(* - niepotrzebne skreślić</w:t>
      </w:r>
      <w:r>
        <w:rPr>
          <w:rFonts w:ascii="Times New Roman" w:hAnsi="Times New Roman" w:cs="Times New Roman"/>
          <w:b/>
          <w:i/>
          <w:color w:val="000000"/>
          <w:spacing w:val="-7"/>
          <w:sz w:val="24"/>
          <w:szCs w:val="24"/>
        </w:rPr>
        <w:t>)</w:t>
      </w:r>
    </w:p>
    <w:p w:rsidR="001E430B" w:rsidRPr="00C83303" w:rsidRDefault="001E430B" w:rsidP="00104B80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Podstawę do wystawienia faktury za wykonanie przedmiotu umowy, stanowią:</w:t>
      </w:r>
    </w:p>
    <w:p w:rsidR="001E430B" w:rsidRPr="00C83303" w:rsidRDefault="001E430B" w:rsidP="001E430B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podpisany przez Zamawiającego i Inspektora Nadzoru protokół odbioru robót objętych 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nadzorem,</w:t>
      </w:r>
    </w:p>
    <w:p w:rsidR="00104B80" w:rsidRPr="00104B80" w:rsidRDefault="001E430B" w:rsidP="00104B80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dokumenty zatwierdzające przez Inspektora Nadzoru, sporządzone przez Wykonawcę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rozliczenie rzeczowo</w:t>
      </w:r>
      <w:r w:rsidR="003C24CB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- finansowe wykonanych robót dodatkowych o ile takie wystąpią na etapie re</w:t>
      </w:r>
      <w:r w:rsidR="008E12AC">
        <w:rPr>
          <w:rFonts w:ascii="Times New Roman" w:hAnsi="Times New Roman" w:cs="Times New Roman"/>
          <w:color w:val="000000"/>
          <w:spacing w:val="-4"/>
          <w:sz w:val="24"/>
          <w:szCs w:val="24"/>
        </w:rPr>
        <w:t>alizacji zadania inwestycyjnego z zastrzeżeniem ust. 3.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104B80" w:rsidRPr="00104B80" w:rsidRDefault="00104B80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>Zamawiający wypłaci Inspektorowi Nadzoru po zakończeniu każdego miesiąca wynagrodzenie równe iloczynowi godzin realizacji umowy w danym miesiącu i minimalnej stawki godzinowej , która wynosi 13</w:t>
      </w:r>
      <w:r w:rsidR="003775C1">
        <w:rPr>
          <w:rFonts w:ascii="Times New Roman" w:hAnsi="Times New Roman" w:cs="Times New Roman"/>
          <w:color w:val="000000"/>
          <w:spacing w:val="-4"/>
          <w:sz w:val="24"/>
          <w:szCs w:val="24"/>
        </w:rPr>
        <w:t>,70</w:t>
      </w: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zł brutto. Wynagrodzenie płatne będzie na podstawie faktury VAT (rachunku) wraz z informacją o liczbie przepracowanych godzin do …….. dnia następnego miesiąca.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końcowe pomniejszone o wypłacone wynagrodzenie, wypłacone będzie na zasadach określonych w ust. 2 i ust. 4-8.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Ostateczne rozliczenie za pełnienie nadzoru inwestorskiego nastąpi w oparciu o fakturę końcową Wykonawcy robót zadania inwestycyjnego  wystawionej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na podstawie protokołu odbioru końcowego wraz z wymaganymi dokumentami rozliczeniowymi.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Faktura będzie płatna w terminie 14 dniowym od daty otrzymania prawidłowo wystawionej faktury.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  <w:tab w:val="left" w:leader="do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Faktura za prace stanowiące przedmiot umowy będzie płatna przelewem na konto Inspektora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Nadzoru wskazane na fakturze VAT.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 datę płatności przyjmuje się dzień obciążenia rachunku bankowego Zamawiającego.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</w:t>
      </w:r>
      <w:r w:rsidR="00867C77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ć wynagrodzenia określona w ust.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l ulegnie zmniejszeniu w przypadku ograniczenia zakresu robót do wykonania z braku środków na dofinansowanie zadania.</w:t>
      </w:r>
    </w:p>
    <w:p w:rsidR="00644E3D" w:rsidRDefault="001E430B" w:rsidP="00644E3D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Wykonawca nie może bez pisemnej  zgody zamawiającego przenosić wierzytelności wynikających z niniejszej umowy na osoby trzecie. </w:t>
      </w:r>
    </w:p>
    <w:p w:rsidR="00BC12BC" w:rsidRDefault="00BC12BC" w:rsidP="005D3106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</w:p>
    <w:p w:rsidR="001E430B" w:rsidRPr="00644E3D" w:rsidRDefault="00644E3D" w:rsidP="00644E3D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§  9</w:t>
      </w:r>
    </w:p>
    <w:p w:rsidR="00542C00" w:rsidRPr="00C83303" w:rsidRDefault="001E430B" w:rsidP="00867C77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Zamawiającemu przysługuje prawo do odstąpienia od umowy</w:t>
      </w:r>
      <w:r w:rsidR="00DC4842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867C77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terminie 30 dni od dnia powzięcia wiadomości o przyczynie odstąpienia </w:t>
      </w:r>
      <w:r w:rsidR="00542C00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następujących przypadkach:</w:t>
      </w:r>
    </w:p>
    <w:p w:rsidR="00867C77" w:rsidRPr="00C83303" w:rsidRDefault="001E430B" w:rsidP="00542C00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nienależytego wykonywania obowiązków wynikających z umowy,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płacąc wynagrodzenia Inspektorowi Nadzoru nawet za już wykonywany</w:t>
      </w:r>
      <w:r w:rsidR="008A4044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="00644E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ale nienależyty nadzór</w:t>
      </w:r>
      <w:r w:rsidR="00644E3D">
        <w:rPr>
          <w:rFonts w:ascii="Times New Roman" w:hAnsi="Times New Roman" w:cs="Times New Roman"/>
          <w:color w:val="000000"/>
          <w:spacing w:val="-26"/>
          <w:sz w:val="24"/>
          <w:szCs w:val="24"/>
        </w:rPr>
        <w:t>;</w:t>
      </w:r>
    </w:p>
    <w:p w:rsidR="001E430B" w:rsidRPr="00C83303" w:rsidRDefault="001E430B" w:rsidP="00542C00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wystąpienia istotnej zmiany okoliczności powodującej, że wykonanie umowy nie leży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interesie publicznym, czego nie można było przewidzieć w chwili zawarcia umowy</w:t>
      </w:r>
      <w:r w:rsidR="00644E3D">
        <w:rPr>
          <w:rFonts w:ascii="Times New Roman" w:hAnsi="Times New Roman" w:cs="Times New Roman"/>
          <w:color w:val="000000"/>
          <w:spacing w:val="-13"/>
          <w:sz w:val="24"/>
          <w:szCs w:val="24"/>
        </w:rPr>
        <w:t>;</w:t>
      </w:r>
    </w:p>
    <w:p w:rsidR="001E430B" w:rsidRPr="00C83303" w:rsidRDefault="001E430B" w:rsidP="00542C00">
      <w:pPr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Inspektor Nadzoru nie rozpoczął prac bez uzasadnionych przyczyn oraz nie kontynuuje ich</w:t>
      </w:r>
      <w:r w:rsidR="00DC4842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pomimo wezwania Zamawiającego złożonego na piśmie.</w:t>
      </w:r>
    </w:p>
    <w:p w:rsidR="001E430B" w:rsidRPr="00C83303" w:rsidRDefault="00644E3D" w:rsidP="00644E3D">
      <w:pPr>
        <w:widowControl w:val="0"/>
        <w:shd w:val="clear" w:color="auto" w:fill="FFFFFF"/>
        <w:autoSpaceDE w:val="0"/>
        <w:autoSpaceDN w:val="0"/>
        <w:adjustRightInd w:val="0"/>
        <w:spacing w:before="299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§ 10</w:t>
      </w:r>
    </w:p>
    <w:p w:rsidR="001E430B" w:rsidRPr="00C83303" w:rsidRDefault="001E430B" w:rsidP="001E430B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before="246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przypadku odstąpienia Inspektora Nadzoru od umowy z przyczyn niezależnych od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Zamawiającego, Inspektor Nadzoru zapłaci Zamawiającemu karę umowną w wysokości 10%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</w:t>
      </w:r>
      <w:r w:rsidR="00644E3D">
        <w:rPr>
          <w:rFonts w:ascii="Times New Roman" w:hAnsi="Times New Roman" w:cs="Times New Roman"/>
          <w:color w:val="000000"/>
          <w:spacing w:val="-4"/>
          <w:sz w:val="24"/>
          <w:szCs w:val="24"/>
        </w:rPr>
        <w:t>odzenia brutto określonego w § 8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ust. l.</w:t>
      </w:r>
    </w:p>
    <w:p w:rsidR="001E430B" w:rsidRPr="00C83303" w:rsidRDefault="001E430B" w:rsidP="001E430B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Strony zastrzegają sobie prawo dochodzenia odszkodowania uzupełniającego, przewyższającego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zastrzeżonych kar umownych na zasadach ogólnych Kodeksu Cywilnego.</w:t>
      </w:r>
    </w:p>
    <w:p w:rsidR="00806166" w:rsidRPr="00C83303" w:rsidRDefault="001E430B" w:rsidP="001E430B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Jeżeli na skutek niewykonania lub nienależytego wykonania przedmiotu umowy Zamawiający</w:t>
      </w:r>
      <w:r w:rsidR="00DC4842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poniesie szkodę, to Inspektor Nadzoru zobowiązuje się pokryć tę szkodę w pełnej wysokości</w:t>
      </w:r>
      <w:r w:rsidR="008A4044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1E430B" w:rsidRPr="00112F63" w:rsidRDefault="00112F63" w:rsidP="00112F63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ind w:left="3781" w:firstLine="467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 </w:t>
      </w:r>
      <w:r w:rsidR="007B757C"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11</w:t>
      </w:r>
    </w:p>
    <w:p w:rsidR="001E430B" w:rsidRPr="00C83303" w:rsidRDefault="001E430B" w:rsidP="001E430B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before="275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sprawach nieuregulowanych niniejszą umową mają zastosowanie właściwe przepisy Kodeksu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cywilnego.</w:t>
      </w:r>
    </w:p>
    <w:p w:rsidR="001E430B" w:rsidRPr="00C83303" w:rsidRDefault="001E430B" w:rsidP="001E430B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Spory powstałe wskutek realizacji zamówienia będą rozstrzygane przez Sąd właściwy miejscowo dla siedziby Zamawiającego.</w:t>
      </w:r>
    </w:p>
    <w:p w:rsidR="001E430B" w:rsidRPr="00C83303" w:rsidRDefault="001E430B" w:rsidP="001E430B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Wszelkie zmiany niniejszej umowy, wymagają zachowania formy pisemnej i potwierdzenia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przyjęcia jej przez obie strony.</w:t>
      </w:r>
    </w:p>
    <w:p w:rsidR="001E430B" w:rsidRPr="00C83303" w:rsidRDefault="001E430B" w:rsidP="001E430B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Umowę sporządzono w trzech jednobrzmiących egzemplarzach, dwa dla Zamawiającego i jeden dla Wykonawcy.</w:t>
      </w:r>
    </w:p>
    <w:p w:rsidR="001E430B" w:rsidRPr="00C83303" w:rsidRDefault="001E430B" w:rsidP="001E430B">
      <w:pPr>
        <w:widowControl w:val="0"/>
        <w:shd w:val="clear" w:color="auto" w:fill="FFFFFF"/>
        <w:tabs>
          <w:tab w:val="left" w:pos="6309"/>
        </w:tabs>
        <w:autoSpaceDE w:val="0"/>
        <w:autoSpaceDN w:val="0"/>
        <w:adjustRightInd w:val="0"/>
        <w:spacing w:before="785" w:after="0" w:line="240" w:lineRule="auto"/>
        <w:ind w:left="17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10"/>
          <w:sz w:val="24"/>
          <w:szCs w:val="24"/>
        </w:rPr>
        <w:t>ZAMAWIAJĄCY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INSPEKTOR NADZORU</w:t>
      </w:r>
    </w:p>
    <w:p w:rsidR="001E430B" w:rsidRPr="00C83303" w:rsidRDefault="001E430B" w:rsidP="001E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30B" w:rsidRPr="00C83303" w:rsidRDefault="001E430B" w:rsidP="001E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D24" w:rsidRPr="00C83303" w:rsidRDefault="00791D24">
      <w:pPr>
        <w:rPr>
          <w:rFonts w:ascii="Times New Roman" w:hAnsi="Times New Roman" w:cs="Times New Roman"/>
          <w:sz w:val="24"/>
          <w:szCs w:val="24"/>
        </w:rPr>
      </w:pPr>
    </w:p>
    <w:sectPr w:rsidR="00791D24" w:rsidRPr="00C83303" w:rsidSect="0040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789C"/>
    <w:multiLevelType w:val="hybridMultilevel"/>
    <w:tmpl w:val="FD483E64"/>
    <w:lvl w:ilvl="0" w:tplc="3EA6B234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94DC5254">
      <w:start w:val="1"/>
      <w:numFmt w:val="decimal"/>
      <w:lvlText w:val="%2)"/>
      <w:lvlJc w:val="left"/>
      <w:pPr>
        <w:tabs>
          <w:tab w:val="num" w:pos="1340"/>
        </w:tabs>
        <w:ind w:left="13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422A2"/>
    <w:multiLevelType w:val="hybridMultilevel"/>
    <w:tmpl w:val="FDFA24B2"/>
    <w:lvl w:ilvl="0" w:tplc="3E26C7BC">
      <w:start w:val="1"/>
      <w:numFmt w:val="decimal"/>
      <w:lvlText w:val="%1)"/>
      <w:lvlJc w:val="left"/>
      <w:pPr>
        <w:tabs>
          <w:tab w:val="num" w:pos="1068"/>
        </w:tabs>
        <w:ind w:left="1085" w:hanging="377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355A46"/>
    <w:multiLevelType w:val="hybridMultilevel"/>
    <w:tmpl w:val="06706186"/>
    <w:lvl w:ilvl="0" w:tplc="DCE00E88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D697F"/>
    <w:multiLevelType w:val="hybridMultilevel"/>
    <w:tmpl w:val="3A24CB40"/>
    <w:lvl w:ilvl="0" w:tplc="F5C07A58">
      <w:start w:val="1"/>
      <w:numFmt w:val="decimal"/>
      <w:lvlText w:val="%1)"/>
      <w:lvlJc w:val="left"/>
      <w:pPr>
        <w:ind w:left="96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4" w15:restartNumberingAfterBreak="0">
    <w:nsid w:val="21E7606E"/>
    <w:multiLevelType w:val="hybridMultilevel"/>
    <w:tmpl w:val="1CBCCCF2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45113"/>
    <w:multiLevelType w:val="hybridMultilevel"/>
    <w:tmpl w:val="40EAB7D6"/>
    <w:lvl w:ilvl="0" w:tplc="DCE00E88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E4126"/>
    <w:multiLevelType w:val="singleLevel"/>
    <w:tmpl w:val="3E26C7BC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3934378"/>
    <w:multiLevelType w:val="hybridMultilevel"/>
    <w:tmpl w:val="2196B94C"/>
    <w:lvl w:ilvl="0" w:tplc="5ACE0C5E">
      <w:start w:val="1"/>
      <w:numFmt w:val="decimal"/>
      <w:lvlText w:val="%1."/>
      <w:lvlJc w:val="left"/>
      <w:pPr>
        <w:tabs>
          <w:tab w:val="num" w:pos="576"/>
        </w:tabs>
        <w:ind w:left="576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DF2BCE"/>
    <w:multiLevelType w:val="hybridMultilevel"/>
    <w:tmpl w:val="5B88D334"/>
    <w:lvl w:ilvl="0" w:tplc="7FA66CC0">
      <w:start w:val="3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C3B92"/>
    <w:multiLevelType w:val="hybridMultilevel"/>
    <w:tmpl w:val="C2909D90"/>
    <w:lvl w:ilvl="0" w:tplc="2A1CFF2C">
      <w:start w:val="1"/>
      <w:numFmt w:val="decimal"/>
      <w:lvlText w:val="%1."/>
      <w:lvlJc w:val="left"/>
      <w:pPr>
        <w:tabs>
          <w:tab w:val="num" w:pos="620"/>
        </w:tabs>
        <w:ind w:left="624" w:hanging="454"/>
      </w:pPr>
    </w:lvl>
    <w:lvl w:ilvl="1" w:tplc="292621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6DDF5D9C"/>
    <w:multiLevelType w:val="hybridMultilevel"/>
    <w:tmpl w:val="DAD0D5C4"/>
    <w:lvl w:ilvl="0" w:tplc="5ACE0C5E">
      <w:start w:val="1"/>
      <w:numFmt w:val="decimal"/>
      <w:lvlText w:val="%1."/>
      <w:lvlJc w:val="left"/>
      <w:pPr>
        <w:tabs>
          <w:tab w:val="num" w:pos="581"/>
        </w:tabs>
        <w:ind w:left="581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2210C8"/>
    <w:multiLevelType w:val="hybridMultilevel"/>
    <w:tmpl w:val="62ACE4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4A412E">
      <w:start w:val="1"/>
      <w:numFmt w:val="decimal"/>
      <w:lvlText w:val="%2)"/>
      <w:lvlJc w:val="left"/>
      <w:pPr>
        <w:tabs>
          <w:tab w:val="num" w:pos="1080"/>
        </w:tabs>
        <w:ind w:left="1097" w:hanging="377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243C0C"/>
    <w:multiLevelType w:val="hybridMultilevel"/>
    <w:tmpl w:val="D102C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0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0B"/>
    <w:rsid w:val="000C6A38"/>
    <w:rsid w:val="00104B80"/>
    <w:rsid w:val="00112F63"/>
    <w:rsid w:val="001E430B"/>
    <w:rsid w:val="002C6736"/>
    <w:rsid w:val="003775C1"/>
    <w:rsid w:val="003C24CB"/>
    <w:rsid w:val="003F4C07"/>
    <w:rsid w:val="00401D6F"/>
    <w:rsid w:val="00432818"/>
    <w:rsid w:val="004A150F"/>
    <w:rsid w:val="004C3C66"/>
    <w:rsid w:val="004F6C42"/>
    <w:rsid w:val="00507191"/>
    <w:rsid w:val="00542C00"/>
    <w:rsid w:val="005A5171"/>
    <w:rsid w:val="005C0DF3"/>
    <w:rsid w:val="005D3106"/>
    <w:rsid w:val="005E56FD"/>
    <w:rsid w:val="00644E3D"/>
    <w:rsid w:val="00791D24"/>
    <w:rsid w:val="007B757C"/>
    <w:rsid w:val="00806166"/>
    <w:rsid w:val="00815145"/>
    <w:rsid w:val="00867C77"/>
    <w:rsid w:val="008801E3"/>
    <w:rsid w:val="008925F4"/>
    <w:rsid w:val="008A4044"/>
    <w:rsid w:val="008D7D5C"/>
    <w:rsid w:val="008E12AC"/>
    <w:rsid w:val="008E6CE2"/>
    <w:rsid w:val="009206CF"/>
    <w:rsid w:val="009357B7"/>
    <w:rsid w:val="009A2CCA"/>
    <w:rsid w:val="009B287C"/>
    <w:rsid w:val="00A21E28"/>
    <w:rsid w:val="00AE592E"/>
    <w:rsid w:val="00BB6FE4"/>
    <w:rsid w:val="00BC12BC"/>
    <w:rsid w:val="00BF5DD9"/>
    <w:rsid w:val="00C82009"/>
    <w:rsid w:val="00C83303"/>
    <w:rsid w:val="00C97779"/>
    <w:rsid w:val="00CD6737"/>
    <w:rsid w:val="00DB17C1"/>
    <w:rsid w:val="00DC4842"/>
    <w:rsid w:val="00DE2C9D"/>
    <w:rsid w:val="00E27B5B"/>
    <w:rsid w:val="00E72F8B"/>
    <w:rsid w:val="00EB08E9"/>
    <w:rsid w:val="00EC5B3A"/>
    <w:rsid w:val="00F863EB"/>
    <w:rsid w:val="00FF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17B75-98EF-4085-8ADE-FC25F484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D2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1432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inwgomi</dc:creator>
  <cp:lastModifiedBy>Sławomir Płaneta</cp:lastModifiedBy>
  <cp:revision>2</cp:revision>
  <cp:lastPrinted>2018-03-21T14:04:00Z</cp:lastPrinted>
  <dcterms:created xsi:type="dcterms:W3CDTF">2018-10-17T09:02:00Z</dcterms:created>
  <dcterms:modified xsi:type="dcterms:W3CDTF">2018-10-17T09:02:00Z</dcterms:modified>
</cp:coreProperties>
</file>