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D4" w:rsidRDefault="00E407D4" w:rsidP="00C90748">
      <w:pPr>
        <w:jc w:val="center"/>
      </w:pPr>
    </w:p>
    <w:p w:rsidR="00631B73" w:rsidRDefault="00631B73" w:rsidP="00631B73">
      <w:pPr>
        <w:pStyle w:val="Nagwek"/>
        <w:tabs>
          <w:tab w:val="clear" w:pos="4536"/>
          <w:tab w:val="clear" w:pos="9072"/>
          <w:tab w:val="left" w:pos="1185"/>
        </w:tabs>
      </w:pPr>
      <w:bookmarkStart w:id="0" w:name="_GoBack"/>
      <w:bookmarkEnd w:id="0"/>
      <w:r>
        <w:tab/>
      </w:r>
    </w:p>
    <w:tbl>
      <w:tblPr>
        <w:tblpPr w:leftFromText="141" w:rightFromText="141" w:vertAnchor="text" w:tblpXSpec="center" w:tblpY="1"/>
        <w:tblOverlap w:val="never"/>
        <w:tblW w:w="8739" w:type="dxa"/>
        <w:tblCellMar>
          <w:left w:w="0" w:type="dxa"/>
          <w:right w:w="0" w:type="dxa"/>
        </w:tblCellMar>
        <w:tblLook w:val="04A0"/>
      </w:tblPr>
      <w:tblGrid>
        <w:gridCol w:w="1856"/>
        <w:gridCol w:w="2463"/>
        <w:gridCol w:w="1786"/>
        <w:gridCol w:w="2634"/>
      </w:tblGrid>
      <w:tr w:rsidR="00631B73" w:rsidTr="00631B73">
        <w:trPr>
          <w:trHeight w:val="703"/>
        </w:trPr>
        <w:tc>
          <w:tcPr>
            <w:tcW w:w="1062" w:type="pct"/>
            <w:hideMark/>
          </w:tcPr>
          <w:p w:rsidR="00631B73" w:rsidRDefault="00631B73" w:rsidP="00631B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19050" t="0" r="0" b="0"/>
                  <wp:docPr id="5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631B73" w:rsidRDefault="00631B73" w:rsidP="00631B73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19050" t="0" r="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631B73" w:rsidRDefault="00631B73" w:rsidP="00631B73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19050" t="0" r="9525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631B73" w:rsidRDefault="00631B73" w:rsidP="00631B73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19050" t="0" r="9525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599" w:rsidRPr="00C90748" w:rsidRDefault="00631B73" w:rsidP="001245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124599" w:rsidRPr="00C90748">
        <w:rPr>
          <w:rFonts w:ascii="Times New Roman" w:hAnsi="Times New Roman" w:cs="Times New Roman"/>
        </w:rPr>
        <w:t>Załącznik Nr 6b do SIWZ</w:t>
      </w:r>
    </w:p>
    <w:p w:rsidR="00124599" w:rsidRPr="00C90748" w:rsidRDefault="00124599" w:rsidP="001245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48">
        <w:rPr>
          <w:rFonts w:ascii="Times New Roman" w:hAnsi="Times New Roman" w:cs="Times New Roman"/>
          <w:b/>
          <w:sz w:val="36"/>
          <w:szCs w:val="36"/>
        </w:rPr>
        <w:t>Opis przedmiotu zamówienia dla Części II</w:t>
      </w:r>
    </w:p>
    <w:p w:rsidR="00B722E3" w:rsidRDefault="00B722E3"/>
    <w:tbl>
      <w:tblPr>
        <w:tblW w:w="13387" w:type="dxa"/>
        <w:jc w:val="center"/>
        <w:tblInd w:w="-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7088"/>
        <w:gridCol w:w="850"/>
        <w:gridCol w:w="709"/>
        <w:gridCol w:w="1917"/>
        <w:gridCol w:w="1878"/>
      </w:tblGrid>
      <w:tr w:rsidR="00830A2C" w:rsidRPr="00EC3701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C3701" w:rsidRDefault="00830A2C" w:rsidP="000B6451">
            <w:pPr>
              <w:jc w:val="center"/>
              <w:rPr>
                <w:b/>
                <w:sz w:val="20"/>
                <w:szCs w:val="20"/>
              </w:rPr>
            </w:pPr>
            <w:r w:rsidRPr="00EC37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C3701" w:rsidRDefault="00830A2C" w:rsidP="000B6451">
            <w:pPr>
              <w:rPr>
                <w:b/>
                <w:sz w:val="20"/>
                <w:szCs w:val="20"/>
              </w:rPr>
            </w:pPr>
            <w:r w:rsidRPr="00EC3701">
              <w:rPr>
                <w:b/>
                <w:sz w:val="20"/>
                <w:szCs w:val="20"/>
              </w:rPr>
              <w:t>Nazwa wyposażenia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C3701" w:rsidRDefault="00830A2C" w:rsidP="000B6451">
            <w:pPr>
              <w:rPr>
                <w:b/>
                <w:sz w:val="20"/>
                <w:szCs w:val="20"/>
              </w:rPr>
            </w:pPr>
            <w:proofErr w:type="spellStart"/>
            <w:r w:rsidRPr="00EC3701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C3701" w:rsidRDefault="00830A2C" w:rsidP="000B6451">
            <w:pPr>
              <w:rPr>
                <w:b/>
                <w:sz w:val="20"/>
                <w:szCs w:val="20"/>
              </w:rPr>
            </w:pPr>
            <w:r w:rsidRPr="00EC370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C3701" w:rsidRDefault="00830A2C" w:rsidP="000B6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C3701" w:rsidRDefault="00830A2C" w:rsidP="000B6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830A2C" w:rsidRPr="001E2A46" w:rsidTr="00830A2C">
        <w:trPr>
          <w:trHeight w:val="883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Stoły składane – płyta PDF, podstawa metalowa, składana, z możliwością sztaplowania ,wym. 100x200x74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Krzesła bankietowe  z możliwością sztaplowania, profil </w:t>
            </w:r>
            <w:proofErr w:type="spellStart"/>
            <w:r w:rsidRPr="001E2A46">
              <w:rPr>
                <w:sz w:val="18"/>
                <w:szCs w:val="18"/>
              </w:rPr>
              <w:t>stalowy,siedzisko</w:t>
            </w:r>
            <w:proofErr w:type="spellEnd"/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1E2A46">
              <w:rPr>
                <w:sz w:val="18"/>
                <w:szCs w:val="18"/>
              </w:rPr>
              <w:t xml:space="preserve"> pianki poliuretanowej, wytrzymała i odporna na wycieranie tkanina obiciowa,</w:t>
            </w:r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 kolor do uzgodnienia (preferowany bordowy)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830A2C">
        <w:trPr>
          <w:trHeight w:val="58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Kotara wym. 600 x 300, Materiał niegniotący się, odporny na warunki atmosferyczne, certyfikat pozwalający na stosowanie w obiektach użyteczności publicznej, certyfikat ognioodporności, wykonanie z komponentami: m.in. </w:t>
            </w:r>
            <w:proofErr w:type="spellStart"/>
            <w:r w:rsidRPr="001E2A46">
              <w:rPr>
                <w:sz w:val="18"/>
                <w:szCs w:val="18"/>
              </w:rPr>
              <w:t>podkonstrukcja</w:t>
            </w:r>
            <w:proofErr w:type="spellEnd"/>
            <w:r w:rsidRPr="001E2A46">
              <w:rPr>
                <w:sz w:val="18"/>
                <w:szCs w:val="18"/>
              </w:rPr>
              <w:t xml:space="preserve"> mocująca do stropu, system trakcyjny mechanizmu, napęd kurtyny,   wykonanie z napędem elektrycznym, sterowanie z przełącznika naściennego, rozsuwanie na dwie strony, materiał: plusz dekoracyjny, gramatura min. 370g/m 2, kolor: bordowy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830A2C">
        <w:trPr>
          <w:trHeight w:val="633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Rolety – 7 okien, wym. 220 x 148, kaseta aluminiowa, materiał nie przepuszczający światła wraz z montażem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Stoliki świetlicowe</w:t>
            </w:r>
            <w:r w:rsidR="00EE7F03">
              <w:rPr>
                <w:sz w:val="18"/>
                <w:szCs w:val="18"/>
              </w:rPr>
              <w:t xml:space="preserve"> </w:t>
            </w:r>
            <w:r w:rsidR="00EE7F03" w:rsidRPr="001E2A46">
              <w:rPr>
                <w:sz w:val="18"/>
                <w:szCs w:val="18"/>
              </w:rPr>
              <w:t>60x120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Krzesła ISO</w:t>
            </w:r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lastRenderedPageBreak/>
              <w:t>Chrom, szerokość: 54,5 cm, głębokość 42,5 cm, wysokość 82 cm, wysokość siedziska 7 cm, wysokość oparcia (licząc od siedziska) 35 cm</w:t>
            </w:r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EE7F03">
        <w:trPr>
          <w:trHeight w:val="120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Szafa z płyty zamykana wym. 0,80x1,80x0,40</w:t>
            </w:r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Górny wieniec o grubości min. 25 mm,</w:t>
            </w:r>
            <w:r w:rsidRPr="001E2A46">
              <w:rPr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CB4EBC">
              <w:rPr>
                <w:color w:val="000000"/>
                <w:sz w:val="18"/>
                <w:szCs w:val="18"/>
                <w:shd w:val="clear" w:color="auto" w:fill="FFFFFF"/>
              </w:rPr>
              <w:t>miejsca na ubrania, dokumenty, segregatory lub książki</w:t>
            </w:r>
            <w:r w:rsidRPr="001E2A46">
              <w:rPr>
                <w:sz w:val="18"/>
                <w:szCs w:val="18"/>
              </w:rPr>
              <w:t>,  itp., regulowane stopki, niwelujące nierówności podłogi.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Witryna przeszklona stojąca jednodrzwiowa,, wym. 0,80x1,80x0,40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 xml:space="preserve">Sztalugi studyjne z zestawem do malowania sztaluga sosnowa, rysownica, zestaw do malowania m.in.: lok rysunkowy, zestaw farb akrylowych, komplet pędzli- np.6, klipsy, kredy, zestaw kredek, plastikowa paletka do farb); rysownica wymiary ok. 40cm x 60 cm; wymiary sztalugi, ok: </w:t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wysokość regulowana w zakresie od 163 cm do 220 cm,</w:t>
            </w:r>
            <w:r w:rsidRPr="001E2A46">
              <w:rPr>
                <w:color w:val="333333"/>
                <w:sz w:val="18"/>
                <w:szCs w:val="18"/>
              </w:rPr>
              <w:br/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szerokość podstawy 55 cm,</w:t>
            </w:r>
            <w:r w:rsidRPr="001E2A46">
              <w:rPr>
                <w:color w:val="333333"/>
                <w:sz w:val="18"/>
                <w:szCs w:val="18"/>
              </w:rPr>
              <w:br/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maksymalna wysokość płótna lub obrazu 120 cm,</w:t>
            </w:r>
            <w:r w:rsidRPr="001E2A46">
              <w:rPr>
                <w:color w:val="333333"/>
                <w:sz w:val="18"/>
                <w:szCs w:val="18"/>
              </w:rPr>
              <w:br/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regulowana półka za pomocą nakrętek motylkowych,</w:t>
            </w:r>
            <w:r w:rsidRPr="001E2A46">
              <w:rPr>
                <w:color w:val="333333"/>
                <w:sz w:val="18"/>
                <w:szCs w:val="18"/>
              </w:rPr>
              <w:br/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szerokość półki 55 cm,</w:t>
            </w:r>
            <w:r w:rsidRPr="001E2A46">
              <w:rPr>
                <w:color w:val="333333"/>
                <w:sz w:val="18"/>
                <w:szCs w:val="18"/>
              </w:rPr>
              <w:br/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minimalna wysokość półki od podłogi 45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2A46">
              <w:rPr>
                <w:color w:val="000000"/>
                <w:sz w:val="18"/>
                <w:szCs w:val="18"/>
              </w:rPr>
              <w:t>Antyramy</w:t>
            </w:r>
            <w:proofErr w:type="spellEnd"/>
            <w:r w:rsidRPr="001E2A46">
              <w:rPr>
                <w:color w:val="000000"/>
                <w:sz w:val="18"/>
                <w:szCs w:val="18"/>
              </w:rPr>
              <w:t xml:space="preserve"> ścienne aluminiowe 70 x100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</w:p>
        </w:tc>
      </w:tr>
      <w:tr w:rsidR="00830A2C" w:rsidRPr="001E2A46" w:rsidTr="00EE7F03">
        <w:trPr>
          <w:trHeight w:val="111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Lustro ścienne  z oświetleniem  czteropunktowym wymiary lustra : 250x100 w podstawie z blatem na całej długości </w:t>
            </w:r>
            <w:r w:rsidRPr="001E2A46">
              <w:rPr>
                <w:sz w:val="18"/>
                <w:szCs w:val="18"/>
              </w:rPr>
              <w:br/>
              <w:t xml:space="preserve">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E2A46">
                <w:rPr>
                  <w:sz w:val="18"/>
                  <w:szCs w:val="18"/>
                </w:rPr>
                <w:t>50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Krzesła – ISO</w:t>
            </w:r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Chrom, szerokość: 54,5 cm, głębokość 42,5 cm, wysokość 82 cm, wysokość siedziska 7 cm, wysokość oparcia (licząc od siedziska) 35 cm</w:t>
            </w:r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Rolety- 2 okna wym. 145 x 145</w:t>
            </w:r>
          </w:p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kaseta aluminiowa, materiał nie przepuszczający światła wraz z montażem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Ekspozycja historii  dziedzictwa przemysłowego- górnictwa i hutnictwa na terenie gminy Mirzec:</w:t>
            </w:r>
          </w:p>
          <w:p w:rsidR="00830A2C" w:rsidRPr="001E2A46" w:rsidRDefault="00830A2C" w:rsidP="000B4AFB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Pozioma ekspozycja wolnostojąca  (mapy, makiety, gablota pozioma) charakteryzująca historię górnictwa na części terenu gminy.  Wymiary:  dł.3,5m, szer.1,5)- 1 </w:t>
            </w:r>
            <w:proofErr w:type="spellStart"/>
            <w:r w:rsidRPr="001E2A46">
              <w:rPr>
                <w:sz w:val="18"/>
                <w:szCs w:val="18"/>
              </w:rPr>
              <w:t>szt</w:t>
            </w:r>
            <w:proofErr w:type="spellEnd"/>
            <w:r w:rsidRPr="001E2A46">
              <w:rPr>
                <w:sz w:val="18"/>
                <w:szCs w:val="18"/>
              </w:rPr>
              <w:t>,</w:t>
            </w:r>
          </w:p>
          <w:p w:rsidR="00830A2C" w:rsidRPr="001E2A46" w:rsidRDefault="00830A2C" w:rsidP="000B4AFB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Tablica historyczno- informacyjna wolnostojąca (pionowa) o wym. 2x2,5m; szt.1</w:t>
            </w:r>
          </w:p>
          <w:p w:rsidR="00830A2C" w:rsidRPr="001E2A46" w:rsidRDefault="00830A2C" w:rsidP="000B4AFB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Publikacja zwarta  dot. dziedzictwa kulturowego gminy Mirzec, liczba stron ok. 20, ilość sztuk egzemplarzy- ok. 200;</w:t>
            </w:r>
          </w:p>
          <w:p w:rsidR="00830A2C" w:rsidRPr="001E2A46" w:rsidRDefault="00830A2C" w:rsidP="000B4AFB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Montaż</w:t>
            </w:r>
          </w:p>
          <w:p w:rsidR="00830A2C" w:rsidRPr="001E2A46" w:rsidRDefault="00830A2C" w:rsidP="000B4AFB">
            <w:pPr>
              <w:numPr>
                <w:ilvl w:val="1"/>
                <w:numId w:val="26"/>
              </w:numPr>
              <w:tabs>
                <w:tab w:val="clear" w:pos="1155"/>
              </w:tabs>
              <w:spacing w:after="0" w:line="240" w:lineRule="auto"/>
              <w:ind w:left="317"/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Opracowanie graficzne</w:t>
            </w:r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Podest sceniczny wym. 250 x 600</w:t>
            </w:r>
            <w:r>
              <w:rPr>
                <w:color w:val="000000"/>
                <w:sz w:val="18"/>
                <w:szCs w:val="18"/>
              </w:rPr>
              <w:t xml:space="preserve"> x 5</w:t>
            </w:r>
            <w:r w:rsidRPr="001E2A46">
              <w:rPr>
                <w:color w:val="000000"/>
                <w:sz w:val="18"/>
                <w:szCs w:val="18"/>
              </w:rPr>
              <w:t>0</w:t>
            </w:r>
          </w:p>
          <w:p w:rsidR="00830A2C" w:rsidRPr="001E2A46" w:rsidRDefault="00830A2C" w:rsidP="000B6451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 xml:space="preserve">Konstrukcja metalowa, obita sklejką odporną na ścieranie i płytą antypoślizgową, </w:t>
            </w:r>
            <w:r>
              <w:rPr>
                <w:color w:val="000000"/>
                <w:sz w:val="18"/>
                <w:szCs w:val="18"/>
              </w:rPr>
              <w:t>1 schodek (stopień) ruchomy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Kotara wym.  </w:t>
            </w:r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300 x 1000</w:t>
            </w:r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Materiał niegniotący się, odporny na warunki atmosferyczne, certyfikat pozwalający na stosowanie w obiektach użyteczności publicznej, certyfikat ognioodporności, wykonanie z komponentami: m.in. </w:t>
            </w:r>
            <w:proofErr w:type="spellStart"/>
            <w:r w:rsidRPr="001E2A46">
              <w:rPr>
                <w:sz w:val="18"/>
                <w:szCs w:val="18"/>
              </w:rPr>
              <w:t>podkonstrukcja</w:t>
            </w:r>
            <w:proofErr w:type="spellEnd"/>
            <w:r w:rsidRPr="001E2A46">
              <w:rPr>
                <w:sz w:val="18"/>
                <w:szCs w:val="18"/>
              </w:rPr>
              <w:t xml:space="preserve"> mocująca do stropu, system trakcyjny mechanizmu, napęd kurtyny,   wykonanie z napędem elektrycznym, sterowanie z przełącznika naściennego, rozsuwanie na dwie strony, materiał: plusz dekoracyjny, gramatura min. 370g/m 2, kolor: ciemny szafir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  <w:tr w:rsidR="00830A2C" w:rsidRPr="001E2A46" w:rsidTr="00830A2C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4AF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Krzesła ISO</w:t>
            </w:r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Chrom, szerokość: 54,5 cm, głębokość 42,5 cm, wysokość 82 cm, wysokość siedziska 7 cm, wysokość oparcia (licząc od siedziska) 35 cm</w:t>
            </w:r>
          </w:p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E2A46" w:rsidRDefault="00830A2C" w:rsidP="000B6451">
            <w:pPr>
              <w:rPr>
                <w:sz w:val="18"/>
                <w:szCs w:val="18"/>
              </w:rPr>
            </w:pPr>
          </w:p>
        </w:tc>
      </w:tr>
    </w:tbl>
    <w:p w:rsidR="00B722E3" w:rsidRDefault="00B722E3"/>
    <w:sectPr w:rsidR="00B722E3" w:rsidSect="0012459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A4"/>
    <w:multiLevelType w:val="multilevel"/>
    <w:tmpl w:val="317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A59F1"/>
    <w:multiLevelType w:val="multilevel"/>
    <w:tmpl w:val="7B7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9509A"/>
    <w:multiLevelType w:val="multilevel"/>
    <w:tmpl w:val="D38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4ED3"/>
    <w:multiLevelType w:val="multilevel"/>
    <w:tmpl w:val="8AC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4F7BA4"/>
    <w:multiLevelType w:val="hybridMultilevel"/>
    <w:tmpl w:val="0F0C8C5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5">
    <w:nsid w:val="16EA4A0A"/>
    <w:multiLevelType w:val="multilevel"/>
    <w:tmpl w:val="598A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93683"/>
    <w:multiLevelType w:val="multilevel"/>
    <w:tmpl w:val="E66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56341B"/>
    <w:multiLevelType w:val="hybridMultilevel"/>
    <w:tmpl w:val="79FE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15648"/>
    <w:multiLevelType w:val="multilevel"/>
    <w:tmpl w:val="A6C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A4B5D"/>
    <w:multiLevelType w:val="multilevel"/>
    <w:tmpl w:val="C80E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72099"/>
    <w:multiLevelType w:val="multilevel"/>
    <w:tmpl w:val="7E84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75373"/>
    <w:multiLevelType w:val="hybridMultilevel"/>
    <w:tmpl w:val="6BDE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47B11"/>
    <w:multiLevelType w:val="multilevel"/>
    <w:tmpl w:val="388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53F1E"/>
    <w:multiLevelType w:val="multilevel"/>
    <w:tmpl w:val="44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F0504A"/>
    <w:multiLevelType w:val="hybridMultilevel"/>
    <w:tmpl w:val="BBA8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E64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D115A3"/>
    <w:multiLevelType w:val="multilevel"/>
    <w:tmpl w:val="623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AC55A3"/>
    <w:multiLevelType w:val="multilevel"/>
    <w:tmpl w:val="1B2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731423"/>
    <w:multiLevelType w:val="multilevel"/>
    <w:tmpl w:val="8D44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933078"/>
    <w:multiLevelType w:val="multilevel"/>
    <w:tmpl w:val="301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BF73F0"/>
    <w:multiLevelType w:val="multilevel"/>
    <w:tmpl w:val="3A0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8112F"/>
    <w:multiLevelType w:val="multilevel"/>
    <w:tmpl w:val="B20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17113B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21"/>
  </w:num>
  <w:num w:numId="5">
    <w:abstractNumId w:val="25"/>
  </w:num>
  <w:num w:numId="6">
    <w:abstractNumId w:val="1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24"/>
  </w:num>
  <w:num w:numId="15">
    <w:abstractNumId w:val="6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3"/>
  </w:num>
  <w:num w:numId="22">
    <w:abstractNumId w:val="23"/>
  </w:num>
  <w:num w:numId="23">
    <w:abstractNumId w:val="13"/>
  </w:num>
  <w:num w:numId="24">
    <w:abstractNumId w:val="20"/>
  </w:num>
  <w:num w:numId="25">
    <w:abstractNumId w:val="1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22E3"/>
    <w:rsid w:val="00072A2D"/>
    <w:rsid w:val="000B4AFB"/>
    <w:rsid w:val="00124599"/>
    <w:rsid w:val="00126786"/>
    <w:rsid w:val="00496432"/>
    <w:rsid w:val="00513C0E"/>
    <w:rsid w:val="00546FC1"/>
    <w:rsid w:val="00631B73"/>
    <w:rsid w:val="006A572D"/>
    <w:rsid w:val="00830A2C"/>
    <w:rsid w:val="008C1D2F"/>
    <w:rsid w:val="00A4261D"/>
    <w:rsid w:val="00B722E3"/>
    <w:rsid w:val="00C90748"/>
    <w:rsid w:val="00E407D4"/>
    <w:rsid w:val="00E47DC5"/>
    <w:rsid w:val="00E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2D"/>
  </w:style>
  <w:style w:type="paragraph" w:styleId="Nagwek2">
    <w:name w:val="heading 2"/>
    <w:basedOn w:val="Normalny"/>
    <w:link w:val="Nagwek2Znak"/>
    <w:uiPriority w:val="9"/>
    <w:qFormat/>
    <w:rsid w:val="00B72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22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22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22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22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B722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22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722E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B722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722E3"/>
    <w:rPr>
      <w:rFonts w:ascii="Times New Roman" w:eastAsiaTheme="minorHAnsi" w:hAnsi="Times New Roman" w:cs="Times New Roman"/>
      <w:sz w:val="24"/>
      <w:szCs w:val="24"/>
    </w:rPr>
  </w:style>
  <w:style w:type="paragraph" w:customStyle="1" w:styleId="Tresctabeli">
    <w:name w:val="Tresc tabeli"/>
    <w:next w:val="Normalny"/>
    <w:link w:val="TresctabeliZnak"/>
    <w:autoRedefine/>
    <w:qFormat/>
    <w:rsid w:val="00B722E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resctabeliZnak">
    <w:name w:val="Tresc tabeli Znak"/>
    <w:link w:val="Tresctabeli"/>
    <w:rsid w:val="00B722E3"/>
    <w:rPr>
      <w:rFonts w:ascii="Calibri" w:eastAsia="Times New Roman" w:hAnsi="Calibri" w:cs="Times New Roman"/>
      <w:sz w:val="20"/>
      <w:szCs w:val="20"/>
      <w:lang w:eastAsia="en-US"/>
    </w:rPr>
  </w:style>
  <w:style w:type="table" w:customStyle="1" w:styleId="Tabelasiatki1jasnaakcent11">
    <w:name w:val="Tabela siatki 1 — jasna — akcent 11"/>
    <w:basedOn w:val="Standardowy"/>
    <w:uiPriority w:val="46"/>
    <w:rsid w:val="00B722E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B72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B722E3"/>
  </w:style>
  <w:style w:type="character" w:customStyle="1" w:styleId="apple-converted-space">
    <w:name w:val="apple-converted-space"/>
    <w:basedOn w:val="Domylnaczcionkaakapitu"/>
    <w:rsid w:val="00B722E3"/>
  </w:style>
  <w:style w:type="character" w:customStyle="1" w:styleId="BezodstpwZnak">
    <w:name w:val="Bez odstępów Znak"/>
    <w:link w:val="Bezodstpw"/>
    <w:uiPriority w:val="1"/>
    <w:rsid w:val="00B722E3"/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B722E3"/>
    <w:rPr>
      <w:b/>
      <w:bCs/>
    </w:rPr>
  </w:style>
  <w:style w:type="character" w:customStyle="1" w:styleId="hps">
    <w:name w:val="hps"/>
    <w:basedOn w:val="Domylnaczcionkaakapitu"/>
    <w:rsid w:val="00B722E3"/>
  </w:style>
  <w:style w:type="character" w:customStyle="1" w:styleId="apple-tab-span">
    <w:name w:val="apple-tab-span"/>
    <w:basedOn w:val="Domylnaczcionkaakapitu"/>
    <w:rsid w:val="00B722E3"/>
  </w:style>
  <w:style w:type="paragraph" w:styleId="Tekstdymka">
    <w:name w:val="Balloon Text"/>
    <w:basedOn w:val="Normalny"/>
    <w:link w:val="TekstdymkaZnak"/>
    <w:uiPriority w:val="99"/>
    <w:semiHidden/>
    <w:unhideWhenUsed/>
    <w:rsid w:val="00B722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E3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722E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722E3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722E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722E3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Maśny Stapor</cp:lastModifiedBy>
  <cp:revision>14</cp:revision>
  <dcterms:created xsi:type="dcterms:W3CDTF">2017-11-07T13:56:00Z</dcterms:created>
  <dcterms:modified xsi:type="dcterms:W3CDTF">2018-07-19T06:14:00Z</dcterms:modified>
</cp:coreProperties>
</file>