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06" w:rsidRDefault="00931C06" w:rsidP="00931C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931C06" w:rsidRDefault="00931C06" w:rsidP="00931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C06" w:rsidRDefault="00931C06" w:rsidP="00931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OPIS PRZEDMIOTU ZAMÓWIENIA NA ZADANIE PN. „KOMPLEKSOWA DOSTAWA (SPRZEDAŻ I DYSTRYBUCJA) PALIWA GAZOWEGO DO OBIEKTÓW ZAMAWIAJACEGO</w:t>
      </w:r>
    </w:p>
    <w:p w:rsidR="00931C06" w:rsidRDefault="00931C06" w:rsidP="00931C06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07" w:rsidRPr="00931C06" w:rsidRDefault="00931C06" w:rsidP="00931C06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OBIEKTY ZAMAWIAJĄCEGO KLASYFIKOWANE WEDŁUG CHARAKTERU ODBIORU:</w:t>
      </w:r>
    </w:p>
    <w:tbl>
      <w:tblPr>
        <w:tblpPr w:leftFromText="141" w:rightFromText="141" w:vertAnchor="page" w:horzAnchor="margin" w:tblpXSpec="center" w:tblpY="2785"/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947"/>
        <w:gridCol w:w="1760"/>
        <w:gridCol w:w="746"/>
        <w:gridCol w:w="1038"/>
        <w:gridCol w:w="806"/>
        <w:gridCol w:w="1509"/>
        <w:gridCol w:w="945"/>
        <w:gridCol w:w="1578"/>
        <w:gridCol w:w="1559"/>
        <w:gridCol w:w="1072"/>
        <w:gridCol w:w="1417"/>
      </w:tblGrid>
      <w:tr w:rsidR="00931C06" w:rsidRPr="00484536" w:rsidTr="00931C06">
        <w:trPr>
          <w:trHeight w:val="589"/>
        </w:trPr>
        <w:tc>
          <w:tcPr>
            <w:tcW w:w="452" w:type="dxa"/>
            <w:shd w:val="clear" w:color="000000" w:fill="C5D9F1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7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1760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</w:t>
            </w:r>
          </w:p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punktu poboru</w:t>
            </w:r>
          </w:p>
        </w:tc>
        <w:tc>
          <w:tcPr>
            <w:tcW w:w="746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038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OSD</w:t>
            </w:r>
          </w:p>
        </w:tc>
        <w:tc>
          <w:tcPr>
            <w:tcW w:w="806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punktu poboru</w:t>
            </w:r>
          </w:p>
        </w:tc>
        <w:tc>
          <w:tcPr>
            <w:tcW w:w="1509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licznika</w:t>
            </w:r>
          </w:p>
        </w:tc>
        <w:tc>
          <w:tcPr>
            <w:tcW w:w="945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Moc umowna kWh/h</w:t>
            </w:r>
          </w:p>
        </w:tc>
        <w:tc>
          <w:tcPr>
            <w:tcW w:w="1578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1559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Zużycie w 2015</w:t>
            </w: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 w  kWh/ po przeliczeniu zużytych 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kWh/</w:t>
            </w:r>
          </w:p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Stawka  </w:t>
            </w:r>
          </w:p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akcyzy</w:t>
            </w:r>
          </w:p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gr/kWh</w:t>
            </w:r>
          </w:p>
        </w:tc>
        <w:tc>
          <w:tcPr>
            <w:tcW w:w="1417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Prognozowane zużycie w kWh w 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931C06" w:rsidRPr="00484536" w:rsidTr="00931C06">
        <w:trPr>
          <w:trHeight w:val="678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im. Jana Pawła II w Gadce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Gadka 100,</w:t>
            </w:r>
          </w:p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80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500038</w:t>
            </w:r>
          </w:p>
        </w:tc>
        <w:tc>
          <w:tcPr>
            <w:tcW w:w="150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08/12041</w:t>
            </w:r>
          </w:p>
        </w:tc>
        <w:tc>
          <w:tcPr>
            <w:tcW w:w="945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57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664-14-42-203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119 238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131 161</w:t>
            </w:r>
          </w:p>
        </w:tc>
      </w:tr>
      <w:tr w:rsidR="00931C06" w:rsidRPr="00484536" w:rsidTr="00931C06">
        <w:trPr>
          <w:trHeight w:val="692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im. E. Staniszewskiej w Małyszynie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Małyszyn Górny 71,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o/Warszawa</w:t>
            </w:r>
          </w:p>
        </w:tc>
        <w:tc>
          <w:tcPr>
            <w:tcW w:w="80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8045280709</w:t>
            </w:r>
          </w:p>
        </w:tc>
        <w:tc>
          <w:tcPr>
            <w:tcW w:w="150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10CCRS-0310/2809914751</w:t>
            </w:r>
          </w:p>
        </w:tc>
        <w:tc>
          <w:tcPr>
            <w:tcW w:w="945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57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664-10-90-069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203 845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224 229</w:t>
            </w:r>
          </w:p>
        </w:tc>
      </w:tr>
      <w:tr w:rsidR="00931C06" w:rsidRPr="00484536" w:rsidTr="00931C06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Nowym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Nowy 87,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80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500092</w:t>
            </w:r>
          </w:p>
        </w:tc>
        <w:tc>
          <w:tcPr>
            <w:tcW w:w="150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G45118</w:t>
            </w:r>
          </w:p>
        </w:tc>
        <w:tc>
          <w:tcPr>
            <w:tcW w:w="945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57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664-14-50-817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103 741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114 1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</w:tr>
      <w:tr w:rsidR="00931C06" w:rsidRPr="00484536" w:rsidTr="00931C06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Starym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Stary 69,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80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500091</w:t>
            </w:r>
          </w:p>
        </w:tc>
        <w:tc>
          <w:tcPr>
            <w:tcW w:w="150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43096</w:t>
            </w:r>
          </w:p>
        </w:tc>
        <w:tc>
          <w:tcPr>
            <w:tcW w:w="945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57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664-14-41-882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220 029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242 031</w:t>
            </w:r>
          </w:p>
        </w:tc>
      </w:tr>
      <w:tr w:rsidR="00931C06" w:rsidRPr="00484536" w:rsidTr="00931C06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367122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Zespół Szkół w Mircu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10,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80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500085</w:t>
            </w:r>
          </w:p>
        </w:tc>
        <w:tc>
          <w:tcPr>
            <w:tcW w:w="150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G07/35101</w:t>
            </w:r>
          </w:p>
        </w:tc>
        <w:tc>
          <w:tcPr>
            <w:tcW w:w="945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578" w:type="dxa"/>
            <w:shd w:val="clear" w:color="auto" w:fill="auto"/>
          </w:tcPr>
          <w:p w:rsidR="00931C06" w:rsidRPr="00484536" w:rsidRDefault="00367122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664-21-33-013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804 701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885 171</w:t>
            </w:r>
          </w:p>
        </w:tc>
      </w:tr>
      <w:tr w:rsidR="00931C06" w:rsidRPr="00484536" w:rsidTr="00931C06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Publiczne Przedszkole w Mircu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12,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80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500088</w:t>
            </w:r>
          </w:p>
        </w:tc>
        <w:tc>
          <w:tcPr>
            <w:tcW w:w="150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43072</w:t>
            </w:r>
          </w:p>
        </w:tc>
        <w:tc>
          <w:tcPr>
            <w:tcW w:w="945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57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664-18-85-395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100 281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110 309</w:t>
            </w:r>
          </w:p>
        </w:tc>
      </w:tr>
      <w:tr w:rsidR="00931C06" w:rsidRPr="00484536" w:rsidTr="00931C06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Gadce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Gadka 101a,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80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N50511816</w:t>
            </w:r>
          </w:p>
        </w:tc>
        <w:tc>
          <w:tcPr>
            <w:tcW w:w="150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18999</w:t>
            </w:r>
          </w:p>
        </w:tc>
        <w:tc>
          <w:tcPr>
            <w:tcW w:w="945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57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4 586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6 044</w:t>
            </w:r>
          </w:p>
        </w:tc>
      </w:tr>
      <w:tr w:rsidR="00931C06" w:rsidRPr="00484536" w:rsidTr="00931C06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Tychowie Starym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Stary 17,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80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N1406336</w:t>
            </w:r>
          </w:p>
        </w:tc>
        <w:tc>
          <w:tcPr>
            <w:tcW w:w="150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22927241</w:t>
            </w:r>
          </w:p>
        </w:tc>
        <w:tc>
          <w:tcPr>
            <w:tcW w:w="945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57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19 654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21 619</w:t>
            </w:r>
          </w:p>
        </w:tc>
      </w:tr>
      <w:tr w:rsidR="00931C06" w:rsidRPr="00484536" w:rsidTr="00931C06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Budynek komunalny byłego Urzędu Gminy w Mircu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18,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80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529001</w:t>
            </w:r>
          </w:p>
        </w:tc>
        <w:tc>
          <w:tcPr>
            <w:tcW w:w="150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1991649</w:t>
            </w:r>
          </w:p>
        </w:tc>
        <w:tc>
          <w:tcPr>
            <w:tcW w:w="945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57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40 564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44 620</w:t>
            </w:r>
          </w:p>
        </w:tc>
      </w:tr>
      <w:tr w:rsidR="00931C06" w:rsidRPr="00484536" w:rsidTr="00931C06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Biblioteka i Ośrodek Kultury Gminy Mirzec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Majorat 12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80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633001</w:t>
            </w:r>
          </w:p>
        </w:tc>
        <w:tc>
          <w:tcPr>
            <w:tcW w:w="150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62553</w:t>
            </w:r>
          </w:p>
        </w:tc>
        <w:tc>
          <w:tcPr>
            <w:tcW w:w="945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57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664-213-46-85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21 755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23 930</w:t>
            </w:r>
          </w:p>
        </w:tc>
      </w:tr>
      <w:tr w:rsidR="00931C06" w:rsidRPr="00484536" w:rsidTr="00931C06">
        <w:trPr>
          <w:trHeight w:val="257"/>
        </w:trPr>
        <w:tc>
          <w:tcPr>
            <w:tcW w:w="10781" w:type="dxa"/>
            <w:gridSpan w:val="9"/>
            <w:shd w:val="clear" w:color="auto" w:fill="auto"/>
            <w:noWrap/>
            <w:vAlign w:val="center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    A     Z    E     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1 648 394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vAlign w:val="center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1 813 229</w:t>
            </w:r>
          </w:p>
        </w:tc>
      </w:tr>
    </w:tbl>
    <w:p w:rsidR="00C62607" w:rsidRDefault="00931C06">
      <w:r>
        <w:rPr>
          <w:rFonts w:ascii="Times New Roman" w:hAnsi="Times New Roman" w:cs="Times New Roman"/>
          <w:sz w:val="24"/>
          <w:szCs w:val="24"/>
        </w:rPr>
        <w:t xml:space="preserve">Szacowane zużycie paliwa gazowego  [kWh] w okresie 01.01.2017r. - 31.12.2017 r. wynosi: </w:t>
      </w:r>
      <w:r>
        <w:rPr>
          <w:rFonts w:ascii="Times New Roman" w:hAnsi="Times New Roman" w:cs="Times New Roman"/>
          <w:b/>
          <w:sz w:val="24"/>
          <w:szCs w:val="24"/>
        </w:rPr>
        <w:t>1 813 229  kWh</w:t>
      </w:r>
      <w:bookmarkStart w:id="0" w:name="_GoBack"/>
      <w:bookmarkEnd w:id="0"/>
    </w:p>
    <w:sectPr w:rsidR="00C62607" w:rsidSect="00662605">
      <w:headerReference w:type="default" r:id="rId6"/>
      <w:pgSz w:w="16838" w:h="11906" w:orient="landscape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05" w:rsidRDefault="00662605" w:rsidP="00662605">
      <w:r>
        <w:separator/>
      </w:r>
    </w:p>
  </w:endnote>
  <w:endnote w:type="continuationSeparator" w:id="0">
    <w:p w:rsidR="00662605" w:rsidRDefault="00662605" w:rsidP="006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05" w:rsidRDefault="00662605" w:rsidP="00662605">
      <w:r>
        <w:separator/>
      </w:r>
    </w:p>
  </w:footnote>
  <w:footnote w:type="continuationSeparator" w:id="0">
    <w:p w:rsidR="00662605" w:rsidRDefault="00662605" w:rsidP="0066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07" w:rsidRDefault="00926E07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926E07" w:rsidRDefault="00926E07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662605" w:rsidRDefault="00662605" w:rsidP="00662605">
    <w:pPr>
      <w:pStyle w:val="Nagwek"/>
      <w:ind w:left="-567"/>
      <w:jc w:val="center"/>
      <w:rPr>
        <w:rFonts w:ascii="Calibri" w:hAnsi="Calibri" w:cs="Times New Roman"/>
        <w:sz w:val="20"/>
        <w:szCs w:val="20"/>
        <w:lang w:eastAsia="zh-CN"/>
      </w:rPr>
    </w:pPr>
    <w:r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TERENIEGMINY MIRZEC”</w:t>
    </w:r>
  </w:p>
  <w:p w:rsidR="00662605" w:rsidRDefault="006626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6"/>
    <w:rsid w:val="000A04C9"/>
    <w:rsid w:val="000C08FB"/>
    <w:rsid w:val="001A227C"/>
    <w:rsid w:val="001B5270"/>
    <w:rsid w:val="00367122"/>
    <w:rsid w:val="003B4E85"/>
    <w:rsid w:val="00403269"/>
    <w:rsid w:val="00495418"/>
    <w:rsid w:val="004D232A"/>
    <w:rsid w:val="00515202"/>
    <w:rsid w:val="00552409"/>
    <w:rsid w:val="0057460F"/>
    <w:rsid w:val="006024F1"/>
    <w:rsid w:val="00662605"/>
    <w:rsid w:val="006770B9"/>
    <w:rsid w:val="00796170"/>
    <w:rsid w:val="00796874"/>
    <w:rsid w:val="007B4A03"/>
    <w:rsid w:val="008F2C28"/>
    <w:rsid w:val="00926E07"/>
    <w:rsid w:val="00931C06"/>
    <w:rsid w:val="009527EB"/>
    <w:rsid w:val="00996939"/>
    <w:rsid w:val="009C5DDA"/>
    <w:rsid w:val="009F44A9"/>
    <w:rsid w:val="00AB7A08"/>
    <w:rsid w:val="00AE2826"/>
    <w:rsid w:val="00AE5683"/>
    <w:rsid w:val="00B539B0"/>
    <w:rsid w:val="00C235EF"/>
    <w:rsid w:val="00C62607"/>
    <w:rsid w:val="00CB37A1"/>
    <w:rsid w:val="00CC3B5D"/>
    <w:rsid w:val="00CF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1FC02D-4A85-40A2-BA15-C55F0938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93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C06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05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60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5</cp:revision>
  <cp:lastPrinted>2016-12-05T10:33:00Z</cp:lastPrinted>
  <dcterms:created xsi:type="dcterms:W3CDTF">2016-12-05T09:35:00Z</dcterms:created>
  <dcterms:modified xsi:type="dcterms:W3CDTF">2016-12-05T10:35:00Z</dcterms:modified>
</cp:coreProperties>
</file>