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26383C" w:rsidRPr="0026383C" w:rsidRDefault="0026383C" w:rsidP="0026383C">
      <w:pPr>
        <w:spacing w:after="0" w:line="48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Mirzec</w:t>
      </w:r>
      <w:bookmarkStart w:id="0" w:name="_GoBack"/>
      <w:bookmarkEnd w:id="0"/>
    </w:p>
    <w:p w:rsidR="006C6A6F" w:rsidRDefault="0026383C" w:rsidP="0026383C">
      <w:pPr>
        <w:spacing w:after="0" w:line="48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26383C">
        <w:rPr>
          <w:rFonts w:ascii="Cambria" w:hAnsi="Cambria" w:cs="Arial"/>
          <w:b/>
          <w:bCs/>
          <w:iCs/>
          <w:sz w:val="20"/>
          <w:szCs w:val="20"/>
        </w:rPr>
        <w:t>Mirzec Stary 9, 27-220 Mirzec</w:t>
      </w:r>
    </w:p>
    <w:p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26383C" w:rsidRPr="0026383C">
        <w:rPr>
          <w:rFonts w:ascii="Cambria" w:hAnsi="Cambria"/>
          <w:b/>
          <w:color w:val="000000"/>
          <w:sz w:val="20"/>
          <w:szCs w:val="20"/>
          <w:lang w:val="x-none"/>
        </w:rPr>
        <w:t>Modernizacja oświetlenia drogowego na terenie Gminy Mirzec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758D6" w:rsidRDefault="007758D6" w:rsidP="007758D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6383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6383C" w:rsidRPr="00D77D6D" w:rsidTr="00FC4C62">
      <w:tc>
        <w:tcPr>
          <w:tcW w:w="1843" w:type="dxa"/>
          <w:tcMar>
            <w:left w:w="0" w:type="dxa"/>
            <w:right w:w="0" w:type="dxa"/>
          </w:tcMar>
        </w:tcPr>
        <w:p w:rsidR="0026383C" w:rsidRPr="00D77D6D" w:rsidRDefault="0026383C" w:rsidP="0026383C">
          <w:pPr>
            <w:rPr>
              <w:noProof/>
            </w:rPr>
          </w:pPr>
          <w:bookmarkStart w:id="1" w:name="_Hlk25055772"/>
          <w:bookmarkStart w:id="2" w:name="_Hlk25055773"/>
          <w:r w:rsidRPr="00616F0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33" type="#_x0000_t75" style="width:81.25pt;height:34.45pt;visibility:visible">
                <v:imagedata r:id="rId1" o:title=""/>
              </v:shape>
            </w:pic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26383C" w:rsidRPr="00D77D6D" w:rsidRDefault="0026383C" w:rsidP="0026383C">
          <w:pPr>
            <w:ind w:left="48"/>
            <w:jc w:val="center"/>
            <w:rPr>
              <w:noProof/>
            </w:rPr>
          </w:pPr>
          <w:r w:rsidRPr="00616F01">
            <w:rPr>
              <w:noProof/>
            </w:rPr>
            <w:pict>
              <v:shape id="Obraz 6" o:spid="_x0000_i1034" type="#_x0000_t75" style="width:110.75pt;height:34.45pt;visibility:visible">
                <v:imagedata r:id="rId2" o:title=""/>
              </v:shape>
            </w:pict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26383C" w:rsidRPr="00D77D6D" w:rsidRDefault="0026383C" w:rsidP="0026383C">
          <w:pPr>
            <w:ind w:left="-1"/>
            <w:jc w:val="center"/>
            <w:rPr>
              <w:noProof/>
            </w:rPr>
          </w:pPr>
          <w:r w:rsidRPr="00616F01">
            <w:rPr>
              <w:noProof/>
            </w:rPr>
            <w:pict>
              <v:shape id="Obraz 7" o:spid="_x0000_i1035" type="#_x0000_t75" style="width:75.7pt;height:34.45pt;visibility:visible">
                <v:imagedata r:id="rId3" o:title=""/>
              </v:shape>
            </w:pict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26383C" w:rsidRPr="00D77D6D" w:rsidRDefault="0026383C" w:rsidP="0026383C">
          <w:pPr>
            <w:ind w:right="-1"/>
            <w:jc w:val="right"/>
            <w:rPr>
              <w:noProof/>
            </w:rPr>
          </w:pPr>
          <w:r w:rsidRPr="00616F01">
            <w:rPr>
              <w:noProof/>
            </w:rPr>
            <w:pict>
              <v:shape id="Obraz 8" o:spid="_x0000_i1036" type="#_x0000_t75" style="width:115.1pt;height:34.45pt;visibility:visible">
                <v:imagedata r:id="rId4" o:title=""/>
              </v:shape>
            </w:pict>
          </w:r>
        </w:p>
      </w:tc>
    </w:tr>
  </w:tbl>
  <w:p w:rsidR="0026383C" w:rsidRDefault="0026383C" w:rsidP="0026383C">
    <w:pPr>
      <w:pStyle w:val="Nagwek"/>
      <w:rPr>
        <w:rFonts w:ascii="Cambria" w:hAnsi="Cambria" w:cs="Cambria"/>
        <w:sz w:val="20"/>
        <w:szCs w:val="20"/>
      </w:rPr>
    </w:pPr>
  </w:p>
  <w:p w:rsidR="0050185B" w:rsidRPr="0026383C" w:rsidRDefault="0026383C" w:rsidP="0026383C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 w:rsidRPr="00BB2B33">
      <w:rPr>
        <w:rFonts w:ascii="Cambria" w:hAnsi="Cambria"/>
        <w:sz w:val="20"/>
        <w:szCs w:val="20"/>
      </w:rPr>
      <w:t xml:space="preserve">Znak sprawy: </w:t>
    </w:r>
    <w:r w:rsidRPr="002F33BC">
      <w:rPr>
        <w:rFonts w:ascii="Cambria" w:hAnsi="Cambria"/>
        <w:sz w:val="20"/>
        <w:szCs w:val="20"/>
      </w:rPr>
      <w:t>IN.271.</w:t>
    </w:r>
    <w:r w:rsidRPr="00725331">
      <w:rPr>
        <w:rFonts w:ascii="Cambria" w:hAnsi="Cambria"/>
        <w:color w:val="000000"/>
        <w:sz w:val="20"/>
        <w:szCs w:val="20"/>
      </w:rPr>
      <w:t>7.</w:t>
    </w:r>
    <w:r w:rsidRPr="002F33BC">
      <w:rPr>
        <w:rFonts w:ascii="Cambria" w:hAnsi="Cambria"/>
        <w:sz w:val="20"/>
        <w:szCs w:val="20"/>
      </w:rPr>
      <w:t>2021.A.K.</w:t>
    </w:r>
    <w:bookmarkEnd w:id="1"/>
    <w:bookmarkEnd w:id="2"/>
    <w:bookmarkEnd w:id="3"/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TrackMoves/>
  <w:defaultTabStop w:val="708"/>
  <w:hyphenationZone w:val="425"/>
  <w:characterSpacingControl w:val="doNotCompress"/>
  <w:hdrShapeDefaults>
    <o:shapedefaults v:ext="edit" spidmax="409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383C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C49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5"/>
    <o:shapelayout v:ext="edit">
      <o:idmap v:ext="edit" data="1"/>
    </o:shapelayout>
  </w:shapeDefaults>
  <w:decimalSymbol w:val=","/>
  <w:listSeparator w:val=";"/>
  <w14:docId w14:val="17DC1BB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35</cp:revision>
  <cp:lastPrinted>2016-07-26T08:32:00Z</cp:lastPrinted>
  <dcterms:created xsi:type="dcterms:W3CDTF">2019-06-19T13:43:00Z</dcterms:created>
  <dcterms:modified xsi:type="dcterms:W3CDTF">2021-03-09T09:39:00Z</dcterms:modified>
</cp:coreProperties>
</file>