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96D0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0" w:name="_Hlk39821237"/>
    </w:p>
    <w:p w14:paraId="516D746A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6F17F1F4" w14:textId="0AAF99BC" w:rsidR="0016294C" w:rsidRPr="00D20DEC" w:rsidRDefault="005E0B05" w:rsidP="0016294C">
      <w:pPr>
        <w:autoSpaceDE w:val="0"/>
        <w:jc w:val="right"/>
        <w:rPr>
          <w:rFonts w:ascii="Tahoma" w:hAnsi="Tahoma" w:cs="Tahoma"/>
          <w:sz w:val="20"/>
          <w:szCs w:val="20"/>
          <w:lang w:val="pl-PL"/>
        </w:rPr>
      </w:pPr>
      <w:r w:rsidRPr="00D20DEC">
        <w:rPr>
          <w:rFonts w:ascii="Tahoma" w:hAnsi="Tahoma" w:cs="Tahoma"/>
          <w:sz w:val="20"/>
          <w:szCs w:val="20"/>
          <w:lang w:val="pl-PL"/>
        </w:rPr>
        <w:t xml:space="preserve">Załącznik nr 1 </w:t>
      </w:r>
      <w:r w:rsidR="001279B5" w:rsidRPr="00D20DEC">
        <w:rPr>
          <w:rFonts w:ascii="Tahoma" w:hAnsi="Tahoma" w:cs="Tahoma"/>
          <w:sz w:val="20"/>
          <w:szCs w:val="20"/>
          <w:lang w:val="pl-PL"/>
        </w:rPr>
        <w:t>A</w:t>
      </w:r>
      <w:r w:rsidR="00D20DEC" w:rsidRPr="00D20DEC">
        <w:rPr>
          <w:rFonts w:ascii="Tahoma" w:hAnsi="Tahoma" w:cs="Tahoma"/>
          <w:sz w:val="20"/>
          <w:szCs w:val="20"/>
          <w:lang w:val="pl-PL"/>
        </w:rPr>
        <w:t xml:space="preserve"> </w:t>
      </w:r>
      <w:r w:rsidR="004D111C">
        <w:rPr>
          <w:rFonts w:ascii="Tahoma" w:hAnsi="Tahoma" w:cs="Tahoma"/>
          <w:sz w:val="20"/>
          <w:szCs w:val="20"/>
          <w:lang w:val="pl-PL"/>
        </w:rPr>
        <w:t xml:space="preserve">do </w:t>
      </w:r>
      <w:bookmarkStart w:id="1" w:name="_GoBack"/>
      <w:bookmarkEnd w:id="1"/>
      <w:r w:rsidR="00D20DEC" w:rsidRPr="00D20DEC">
        <w:rPr>
          <w:rFonts w:ascii="Tahoma" w:hAnsi="Tahoma" w:cs="Tahoma"/>
          <w:sz w:val="20"/>
          <w:szCs w:val="20"/>
          <w:lang w:val="pl-PL"/>
        </w:rPr>
        <w:t>SWZ</w:t>
      </w:r>
      <w:r w:rsidR="0016294C" w:rsidRPr="00D20DEC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04AA099E" w14:textId="77777777" w:rsidR="0016294C" w:rsidRPr="0016294C" w:rsidRDefault="0016294C" w:rsidP="0016294C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0A3F9C23" w14:textId="77777777" w:rsidR="0016294C" w:rsidRPr="0016294C" w:rsidRDefault="0016294C" w:rsidP="0016294C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14:paraId="4555A4DC" w14:textId="0C2D1BFB" w:rsidR="0016294C" w:rsidRPr="0016294C" w:rsidRDefault="001279B5" w:rsidP="0016294C">
      <w:pPr>
        <w:jc w:val="center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 Szczegółowy </w:t>
      </w:r>
      <w:r w:rsidR="0016294C" w:rsidRPr="0016294C">
        <w:rPr>
          <w:rFonts w:ascii="Tahoma" w:hAnsi="Tahoma" w:cs="Tahoma"/>
          <w:b/>
          <w:sz w:val="20"/>
          <w:szCs w:val="20"/>
          <w:lang w:val="pl-PL"/>
        </w:rPr>
        <w:t>Opis Przedmiotu Zamówienia</w:t>
      </w:r>
    </w:p>
    <w:p w14:paraId="01A263F7" w14:textId="77777777" w:rsidR="0016294C" w:rsidRPr="0016294C" w:rsidRDefault="0016294C" w:rsidP="0016294C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2677362C" w14:textId="03C923CA" w:rsidR="0016294C" w:rsidRDefault="00D20DEC" w:rsidP="0088440A">
      <w:pPr>
        <w:rPr>
          <w:b/>
          <w:bCs/>
          <w:lang w:val="pl-PL"/>
        </w:rPr>
      </w:pPr>
      <w:r>
        <w:rPr>
          <w:b/>
          <w:bCs/>
          <w:lang w:val="pl-PL"/>
        </w:rPr>
        <w:t>Dostawa wyposażenia dla stołówki</w:t>
      </w:r>
      <w:r w:rsidR="001279B5" w:rsidRPr="001279B5">
        <w:rPr>
          <w:b/>
          <w:bCs/>
          <w:lang w:val="pl-PL"/>
        </w:rPr>
        <w:t xml:space="preserve"> (kuchnia i miejsce spożywania posiłków) w Szkole Podstawowej im. Kazimierza Kupczyka w Tychowie</w:t>
      </w:r>
      <w:r w:rsidR="000C663A">
        <w:rPr>
          <w:b/>
          <w:bCs/>
          <w:lang w:val="pl-PL"/>
        </w:rPr>
        <w:t xml:space="preserve"> Starym</w:t>
      </w:r>
      <w:r w:rsidR="001279B5" w:rsidRPr="001279B5">
        <w:rPr>
          <w:b/>
          <w:bCs/>
          <w:lang w:val="pl-PL"/>
        </w:rPr>
        <w:t xml:space="preserve"> obejmuje:</w:t>
      </w:r>
    </w:p>
    <w:p w14:paraId="7CE6728B" w14:textId="77777777" w:rsidR="00E251A4" w:rsidRDefault="00E251A4" w:rsidP="0088440A">
      <w:pPr>
        <w:rPr>
          <w:b/>
          <w:bCs/>
          <w:lang w:val="pl-PL"/>
        </w:rPr>
      </w:pPr>
    </w:p>
    <w:p w14:paraId="1B179C27" w14:textId="741CB5B6" w:rsidR="0088440A" w:rsidRDefault="0088440A" w:rsidP="0088440A">
      <w:pPr>
        <w:rPr>
          <w:b/>
          <w:bCs/>
          <w:lang w:val="pl-PL"/>
        </w:rPr>
      </w:pPr>
      <w:r w:rsidRPr="0088440A">
        <w:rPr>
          <w:b/>
          <w:bCs/>
          <w:lang w:val="pl-PL"/>
        </w:rPr>
        <w:t>Piec konwekcyjno-parowy, elektryczny, pojemność 6 GN 1/1</w:t>
      </w:r>
    </w:p>
    <w:p w14:paraId="0C73EA2D" w14:textId="55EB78EB" w:rsidR="00E251A4" w:rsidRDefault="00E251A4" w:rsidP="0088440A">
      <w:pPr>
        <w:rPr>
          <w:b/>
          <w:bCs/>
          <w:lang w:val="pl-PL"/>
        </w:rPr>
      </w:pPr>
    </w:p>
    <w:p w14:paraId="600ED281" w14:textId="7777777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 xml:space="preserve">Uchwyt w kształcie skrzydła o ergonomicznym projekcie oraz otwieranie bez użycia rąk </w:t>
      </w:r>
      <w:proofErr w:type="spellStart"/>
      <w:r w:rsidRPr="00E251A4">
        <w:rPr>
          <w:lang w:val="pl-PL" w:eastAsia="en-US"/>
        </w:rPr>
        <w:t>zapomocą</w:t>
      </w:r>
      <w:proofErr w:type="spellEnd"/>
      <w:r w:rsidRPr="00E251A4">
        <w:rPr>
          <w:lang w:val="pl-PL" w:eastAsia="en-US"/>
        </w:rPr>
        <w:t xml:space="preserve"> łokcia, co ułatwia manewrowanie pojemnikami (projekt zarejestrowany w Europejskiej Organizacji Patentowej - EPO).</w:t>
      </w:r>
    </w:p>
    <w:p w14:paraId="33AE793A" w14:textId="3C225EA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 xml:space="preserve">Podwójne drzwi z termo-szkła z konstrukcją otwartej ramy, dla zapewnienia chłodnej zewnętrznej płyty drzwiowej. Wewnętrzna szyba na zawiasach, łatwa w demontażu, </w:t>
      </w:r>
      <w:r>
        <w:rPr>
          <w:lang w:val="pl-PL" w:eastAsia="en-US"/>
        </w:rPr>
        <w:br/>
      </w:r>
      <w:r w:rsidRPr="00E251A4">
        <w:rPr>
          <w:lang w:val="pl-PL" w:eastAsia="en-US"/>
        </w:rPr>
        <w:t>dla zapewnienia łatwego czyszczenia.</w:t>
      </w:r>
    </w:p>
    <w:p w14:paraId="476D8228" w14:textId="0D95FAF9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 xml:space="preserve">Bezszwowa higieniczna komora wewnętrzna z wszystkimi zaokrąglonymi narożami </w:t>
      </w:r>
      <w:r>
        <w:rPr>
          <w:lang w:val="pl-PL" w:eastAsia="en-US"/>
        </w:rPr>
        <w:br/>
      </w:r>
      <w:r w:rsidRPr="00E251A4">
        <w:rPr>
          <w:lang w:val="pl-PL" w:eastAsia="en-US"/>
        </w:rPr>
        <w:t>dla łatwego czyszczenia.</w:t>
      </w:r>
    </w:p>
    <w:p w14:paraId="4F271B70" w14:textId="7777777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>Konstrukcja w całości ze stali nierdzewnej 304AISI.</w:t>
      </w:r>
    </w:p>
    <w:p w14:paraId="2A546889" w14:textId="7777777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>Przedni dostęp do panelu sterowania dla łatwej obsługi serwisowej.</w:t>
      </w:r>
    </w:p>
    <w:p w14:paraId="033B293D" w14:textId="7777777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>IPX 5 - certyfikacja ochrony przeciw bryzgowej.</w:t>
      </w:r>
    </w:p>
    <w:p w14:paraId="0FA9B7FE" w14:textId="77777777" w:rsidR="00E251A4" w:rsidRPr="00E251A4" w:rsidRDefault="00E251A4" w:rsidP="00E251A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pl-PL" w:eastAsia="en-US"/>
        </w:rPr>
      </w:pPr>
      <w:r w:rsidRPr="00E251A4">
        <w:rPr>
          <w:lang w:val="pl-PL" w:eastAsia="en-US"/>
        </w:rPr>
        <w:t>Dostawa z prowadnicami do pojemników GN 1/1, rozstaw 67 mm.</w:t>
      </w:r>
    </w:p>
    <w:p w14:paraId="7D0452E7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Wymiary zewnętrzne 867 x 775 x 808 (S x G x W)</w:t>
      </w:r>
    </w:p>
    <w:p w14:paraId="29ED71A3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Moc nie mniej niż 11,1 kW, zasilanie 400 V, 3+ N</w:t>
      </w:r>
    </w:p>
    <w:p w14:paraId="152D4EA9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Pojemność 6 pojemników GN 1/1, lub 12 pojemników GN 1/2.</w:t>
      </w:r>
    </w:p>
    <w:p w14:paraId="062F7813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Urządzenie całkowicie wyprodukowane z AISI304</w:t>
      </w:r>
    </w:p>
    <w:p w14:paraId="661E19BC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Wytwornica pary bojler, możliwość ustawienia 11 poziomów wilgotności</w:t>
      </w:r>
    </w:p>
    <w:p w14:paraId="2BCE4147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Dokładna kontrola wilgotności w komorze pieca poprzez Lambda sondę</w:t>
      </w:r>
    </w:p>
    <w:p w14:paraId="22AAFD90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 xml:space="preserve">Sterowanie - ekran cyfrowym </w:t>
      </w:r>
    </w:p>
    <w:p w14:paraId="14CE3CB4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Port USB</w:t>
      </w:r>
    </w:p>
    <w:p w14:paraId="46FB927E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Sonda rdzenia (możliwość fabrycznej zmiany do sondy sześciopunktowej)</w:t>
      </w:r>
    </w:p>
    <w:p w14:paraId="3C2FC217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 xml:space="preserve">Fabrycznie wbudowany, kompletny system mycia komory </w:t>
      </w:r>
    </w:p>
    <w:p w14:paraId="0F35CFCA" w14:textId="7CCA4CDD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 xml:space="preserve">5 cyklów mycia komory pieca, możliwość używania środków ciekłych, pełnych </w:t>
      </w:r>
      <w:r>
        <w:rPr>
          <w:lang w:val="pl-PL"/>
        </w:rPr>
        <w:br/>
      </w:r>
      <w:r w:rsidRPr="00E251A4">
        <w:rPr>
          <w:lang w:val="pl-PL"/>
        </w:rPr>
        <w:t xml:space="preserve">albo enzymatycznych. Cykle GREEN do ochrony </w:t>
      </w:r>
      <w:r w:rsidR="005E0B05" w:rsidRPr="00E251A4">
        <w:rPr>
          <w:lang w:val="pl-PL"/>
        </w:rPr>
        <w:t>środowiska</w:t>
      </w:r>
      <w:r w:rsidRPr="00E251A4">
        <w:rPr>
          <w:lang w:val="pl-PL"/>
        </w:rPr>
        <w:t>.</w:t>
      </w:r>
    </w:p>
    <w:p w14:paraId="1E712D49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Zintegrowana funkcja odkamieniania bojlera podczas cyklu mycia</w:t>
      </w:r>
    </w:p>
    <w:p w14:paraId="76E30622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 xml:space="preserve">Możliwość programowania100 programów w 4 krokach </w:t>
      </w:r>
    </w:p>
    <w:p w14:paraId="7E6F4487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5 prędkości wentylatora (od 300 do 1500 obrotów / min.)</w:t>
      </w:r>
    </w:p>
    <w:p w14:paraId="0DA4EAC1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Zakresy temperatur gotowania od 25° C do 300º C</w:t>
      </w:r>
    </w:p>
    <w:p w14:paraId="0ACE9D66" w14:textId="77777777" w:rsidR="00E251A4" w:rsidRPr="00E251A4" w:rsidRDefault="00E251A4" w:rsidP="00E251A4">
      <w:pPr>
        <w:pStyle w:val="Akapitzlist"/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 xml:space="preserve">Cykl konwekcyjny (25 – 300 ºC), </w:t>
      </w:r>
    </w:p>
    <w:p w14:paraId="3378F6C5" w14:textId="77777777" w:rsidR="00E251A4" w:rsidRPr="00E251A4" w:rsidRDefault="00E251A4" w:rsidP="00E251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Cykl gotowania w parze (25 – 130 ºC)</w:t>
      </w:r>
    </w:p>
    <w:p w14:paraId="429FBD8E" w14:textId="77777777" w:rsidR="00E251A4" w:rsidRPr="00E251A4" w:rsidRDefault="00E251A4" w:rsidP="00E251A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Cykl konwekcyjno-parowy (25 – 250 ºC)</w:t>
      </w:r>
    </w:p>
    <w:p w14:paraId="0537D033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Specjalne tryby gotowania: gotowanie z obniżoną mocą, Eco-delta, gotowanie niskotemperaturowe, program regeneracje</w:t>
      </w:r>
    </w:p>
    <w:p w14:paraId="493ADF50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Możliwość podłączenia i oprogramowania w systemu optymalizacji zużycia energii</w:t>
      </w:r>
    </w:p>
    <w:p w14:paraId="7295CF09" w14:textId="77777777" w:rsidR="00E251A4" w:rsidRPr="00E251A4" w:rsidRDefault="00E251A4" w:rsidP="00E251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pl-PL"/>
        </w:rPr>
      </w:pPr>
      <w:r w:rsidRPr="00E251A4">
        <w:rPr>
          <w:lang w:val="pl-PL"/>
        </w:rPr>
        <w:t>IPX5</w:t>
      </w:r>
    </w:p>
    <w:p w14:paraId="78347757" w14:textId="77777777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t>Urządzenie posiada certyfikat i oznakowanie CE</w:t>
      </w:r>
    </w:p>
    <w:p w14:paraId="0FD3342D" w14:textId="39B0510E" w:rsidR="00E251A4" w:rsidRPr="00E251A4" w:rsidRDefault="00E251A4" w:rsidP="00E251A4">
      <w:pPr>
        <w:numPr>
          <w:ilvl w:val="0"/>
          <w:numId w:val="9"/>
        </w:numPr>
        <w:jc w:val="both"/>
        <w:rPr>
          <w:lang w:val="pl-PL"/>
        </w:rPr>
      </w:pPr>
      <w:r w:rsidRPr="00E251A4">
        <w:rPr>
          <w:lang w:val="pl-PL"/>
        </w:rPr>
        <w:lastRenderedPageBreak/>
        <w:t xml:space="preserve">Projekt skoncentrowany na człowieku, z czterogwiazdkową certyfikacją ergonomii </w:t>
      </w:r>
      <w:r>
        <w:rPr>
          <w:lang w:val="pl-PL"/>
        </w:rPr>
        <w:br/>
      </w:r>
      <w:r w:rsidRPr="00E251A4">
        <w:rPr>
          <w:lang w:val="pl-PL"/>
        </w:rPr>
        <w:t>i używalności instytutu ERGOCERT – potwierdzenie dołączyć do oferty</w:t>
      </w:r>
    </w:p>
    <w:p w14:paraId="458AAE88" w14:textId="7456651B" w:rsidR="00E251A4" w:rsidRDefault="00E251A4" w:rsidP="0088440A">
      <w:pPr>
        <w:rPr>
          <w:b/>
          <w:bCs/>
          <w:lang w:val="pl-PL"/>
        </w:rPr>
      </w:pPr>
    </w:p>
    <w:p w14:paraId="3171A483" w14:textId="6FC0F80C" w:rsidR="00E251A4" w:rsidRDefault="00E251A4" w:rsidP="0088440A">
      <w:pPr>
        <w:rPr>
          <w:b/>
          <w:bCs/>
          <w:lang w:val="pl-PL"/>
        </w:rPr>
      </w:pPr>
    </w:p>
    <w:p w14:paraId="58F8E8FB" w14:textId="77777777" w:rsidR="00E251A4" w:rsidRPr="0088440A" w:rsidRDefault="00E251A4" w:rsidP="0088440A">
      <w:pPr>
        <w:rPr>
          <w:lang w:val="pl-PL"/>
        </w:rPr>
      </w:pPr>
    </w:p>
    <w:p w14:paraId="0C8D87F2" w14:textId="4DC9CED0" w:rsidR="0088440A" w:rsidRDefault="00765E71" w:rsidP="00765E71">
      <w:pPr>
        <w:rPr>
          <w:b/>
          <w:bCs/>
          <w:lang w:val="pl-PL"/>
        </w:rPr>
      </w:pPr>
      <w:r w:rsidRPr="00E251A4">
        <w:rPr>
          <w:b/>
          <w:bCs/>
          <w:lang w:val="pl-PL"/>
        </w:rPr>
        <w:t>Komplet pojemników</w:t>
      </w:r>
    </w:p>
    <w:p w14:paraId="3F173C23" w14:textId="06C072E7" w:rsidR="00DB27A5" w:rsidRPr="00DB27A5" w:rsidRDefault="00DB27A5" w:rsidP="00DB27A5">
      <w:pPr>
        <w:pStyle w:val="Akapitzlist"/>
        <w:numPr>
          <w:ilvl w:val="0"/>
          <w:numId w:val="10"/>
        </w:numPr>
        <w:rPr>
          <w:rFonts w:ascii="-webkit-standard" w:hAnsi="-webkit-standard"/>
          <w:color w:val="000000"/>
          <w:lang w:val="pl-PL" w:eastAsia="pl-PL"/>
        </w:rPr>
      </w:pPr>
      <w:r w:rsidRPr="00DB27A5">
        <w:rPr>
          <w:rFonts w:ascii="-webkit-standard" w:hAnsi="-webkit-standard"/>
          <w:color w:val="000000"/>
          <w:lang w:val="pl-PL" w:eastAsia="pl-PL"/>
        </w:rPr>
        <w:t>GN 1/1 stalowy H 20 mm - 1 sztuka</w:t>
      </w:r>
      <w:r>
        <w:rPr>
          <w:rFonts w:ascii="-webkit-standard" w:hAnsi="-webkit-standard"/>
          <w:color w:val="000000"/>
          <w:lang w:val="pl-PL" w:eastAsia="pl-PL"/>
        </w:rPr>
        <w:t>.</w:t>
      </w:r>
    </w:p>
    <w:p w14:paraId="796AD9D6" w14:textId="2004C6C9" w:rsidR="00DB27A5" w:rsidRPr="00DB27A5" w:rsidRDefault="00DB27A5" w:rsidP="00DB27A5">
      <w:pPr>
        <w:pStyle w:val="Akapitzlist"/>
        <w:numPr>
          <w:ilvl w:val="0"/>
          <w:numId w:val="10"/>
        </w:numPr>
        <w:rPr>
          <w:rFonts w:ascii="-webkit-standard" w:hAnsi="-webkit-standard"/>
          <w:color w:val="000000"/>
          <w:lang w:val="pl-PL" w:eastAsia="pl-PL"/>
        </w:rPr>
      </w:pPr>
      <w:r w:rsidRPr="00DB27A5">
        <w:rPr>
          <w:rFonts w:ascii="-webkit-standard" w:hAnsi="-webkit-standard"/>
          <w:color w:val="000000"/>
          <w:lang w:val="pl-PL" w:eastAsia="pl-PL"/>
        </w:rPr>
        <w:t>GN 1/1 stalowy H 40 mm - 1 sztuka</w:t>
      </w:r>
      <w:r>
        <w:rPr>
          <w:rFonts w:ascii="-webkit-standard" w:hAnsi="-webkit-standard"/>
          <w:color w:val="000000"/>
          <w:lang w:val="pl-PL" w:eastAsia="pl-PL"/>
        </w:rPr>
        <w:t>.</w:t>
      </w:r>
    </w:p>
    <w:p w14:paraId="1333DFC1" w14:textId="724ACFB4" w:rsidR="00DB27A5" w:rsidRPr="00DB27A5" w:rsidRDefault="00DB27A5" w:rsidP="00DB27A5">
      <w:pPr>
        <w:pStyle w:val="Akapitzlist"/>
        <w:numPr>
          <w:ilvl w:val="0"/>
          <w:numId w:val="10"/>
        </w:numPr>
        <w:rPr>
          <w:rFonts w:ascii="-webkit-standard" w:hAnsi="-webkit-standard"/>
          <w:color w:val="000000"/>
          <w:lang w:val="pl-PL" w:eastAsia="pl-PL"/>
        </w:rPr>
      </w:pPr>
      <w:r w:rsidRPr="00DB27A5">
        <w:rPr>
          <w:rFonts w:ascii="-webkit-standard" w:hAnsi="-webkit-standard"/>
          <w:color w:val="000000"/>
          <w:lang w:val="pl-PL" w:eastAsia="pl-PL"/>
        </w:rPr>
        <w:t>GN 1/1 stalowy H 65 mm - 2 sztuki</w:t>
      </w:r>
      <w:r>
        <w:rPr>
          <w:rFonts w:ascii="-webkit-standard" w:hAnsi="-webkit-standard"/>
          <w:color w:val="000000"/>
          <w:lang w:val="pl-PL" w:eastAsia="pl-PL"/>
        </w:rPr>
        <w:t>.</w:t>
      </w:r>
    </w:p>
    <w:p w14:paraId="481BB013" w14:textId="3B0F1F8E" w:rsidR="00DB27A5" w:rsidRPr="00DB27A5" w:rsidRDefault="00DB27A5" w:rsidP="00DB27A5">
      <w:pPr>
        <w:pStyle w:val="Akapitzlist"/>
        <w:numPr>
          <w:ilvl w:val="0"/>
          <w:numId w:val="10"/>
        </w:numPr>
        <w:rPr>
          <w:rFonts w:ascii="-webkit-standard" w:hAnsi="-webkit-standard"/>
          <w:color w:val="000000"/>
          <w:lang w:val="pl-PL" w:eastAsia="pl-PL"/>
        </w:rPr>
      </w:pPr>
      <w:r w:rsidRPr="00DB27A5">
        <w:rPr>
          <w:rFonts w:ascii="-webkit-standard" w:hAnsi="-webkit-standard"/>
          <w:color w:val="000000"/>
          <w:lang w:val="pl-PL" w:eastAsia="pl-PL"/>
        </w:rPr>
        <w:t xml:space="preserve">GN 1/1 </w:t>
      </w:r>
      <w:proofErr w:type="spellStart"/>
      <w:r w:rsidRPr="00DB27A5">
        <w:rPr>
          <w:rFonts w:ascii="-webkit-standard" w:hAnsi="-webkit-standard"/>
          <w:color w:val="000000"/>
          <w:lang w:val="pl-PL" w:eastAsia="pl-PL"/>
        </w:rPr>
        <w:t>teflonowany</w:t>
      </w:r>
      <w:proofErr w:type="spellEnd"/>
      <w:r w:rsidRPr="00DB27A5">
        <w:rPr>
          <w:rFonts w:ascii="-webkit-standard" w:hAnsi="-webkit-standard"/>
          <w:color w:val="000000"/>
          <w:lang w:val="pl-PL" w:eastAsia="pl-PL"/>
        </w:rPr>
        <w:t xml:space="preserve"> H 20 mm - 1 sztuka</w:t>
      </w:r>
      <w:r>
        <w:rPr>
          <w:rFonts w:ascii="-webkit-standard" w:hAnsi="-webkit-standard"/>
          <w:color w:val="000000"/>
          <w:lang w:val="pl-PL" w:eastAsia="pl-PL"/>
        </w:rPr>
        <w:t>.</w:t>
      </w:r>
    </w:p>
    <w:p w14:paraId="7A4D328F" w14:textId="56ACBAAF" w:rsidR="00E251A4" w:rsidRPr="00D20DEC" w:rsidRDefault="00DB27A5" w:rsidP="00E251A4">
      <w:pPr>
        <w:pStyle w:val="Akapitzlist"/>
        <w:numPr>
          <w:ilvl w:val="0"/>
          <w:numId w:val="10"/>
        </w:numPr>
        <w:rPr>
          <w:rFonts w:ascii="-webkit-standard" w:hAnsi="-webkit-standard"/>
          <w:color w:val="000000"/>
          <w:lang w:val="pl-PL" w:eastAsia="pl-PL"/>
        </w:rPr>
      </w:pPr>
      <w:r w:rsidRPr="00DB27A5">
        <w:rPr>
          <w:rFonts w:ascii="-webkit-standard" w:hAnsi="-webkit-standard"/>
          <w:color w:val="000000"/>
          <w:lang w:val="pl-PL" w:eastAsia="pl-PL"/>
        </w:rPr>
        <w:t>GN 1/1 perforowany H 65 mm - 1 sztuka</w:t>
      </w:r>
      <w:r>
        <w:rPr>
          <w:rFonts w:ascii="-webkit-standard" w:hAnsi="-webkit-standard"/>
          <w:color w:val="000000"/>
          <w:lang w:val="pl-PL" w:eastAsia="pl-PL"/>
        </w:rPr>
        <w:t>.</w:t>
      </w:r>
    </w:p>
    <w:p w14:paraId="42A3481A" w14:textId="77777777" w:rsidR="00DB27A5" w:rsidRDefault="00DB27A5" w:rsidP="00E251A4">
      <w:pPr>
        <w:rPr>
          <w:b/>
          <w:bCs/>
          <w:lang w:val="pl-PL"/>
        </w:rPr>
      </w:pPr>
    </w:p>
    <w:p w14:paraId="66C7D265" w14:textId="484DCAFF" w:rsidR="00E251A4" w:rsidRDefault="00E251A4" w:rsidP="00E251A4">
      <w:pPr>
        <w:rPr>
          <w:b/>
          <w:bCs/>
          <w:lang w:val="pl-PL"/>
        </w:rPr>
      </w:pPr>
      <w:r>
        <w:rPr>
          <w:b/>
          <w:bCs/>
          <w:lang w:val="pl-PL"/>
        </w:rPr>
        <w:t>Szafka meblowa ze stali nierdzewnej</w:t>
      </w:r>
    </w:p>
    <w:p w14:paraId="7BCB5245" w14:textId="77777777" w:rsidR="00E251A4" w:rsidRDefault="00E251A4" w:rsidP="00E251A4">
      <w:pPr>
        <w:numPr>
          <w:ilvl w:val="0"/>
          <w:numId w:val="11"/>
        </w:numPr>
        <w:rPr>
          <w:lang w:val="pl-PL"/>
        </w:rPr>
      </w:pPr>
      <w:r w:rsidRPr="000526B4">
        <w:rPr>
          <w:lang w:val="pl-PL"/>
        </w:rPr>
        <w:t xml:space="preserve">Wymiary zewnętrzne </w:t>
      </w:r>
      <w:r>
        <w:rPr>
          <w:lang w:val="pl-PL"/>
        </w:rPr>
        <w:t>865</w:t>
      </w:r>
      <w:r w:rsidRPr="000526B4">
        <w:rPr>
          <w:lang w:val="pl-PL"/>
        </w:rPr>
        <w:t xml:space="preserve"> x </w:t>
      </w:r>
      <w:r>
        <w:rPr>
          <w:lang w:val="pl-PL"/>
        </w:rPr>
        <w:t>705</w:t>
      </w:r>
      <w:r w:rsidRPr="000526B4">
        <w:rPr>
          <w:lang w:val="pl-PL"/>
        </w:rPr>
        <w:t xml:space="preserve"> x </w:t>
      </w:r>
      <w:r>
        <w:rPr>
          <w:lang w:val="pl-PL"/>
        </w:rPr>
        <w:t>770</w:t>
      </w:r>
      <w:r w:rsidRPr="000526B4">
        <w:rPr>
          <w:lang w:val="pl-PL"/>
        </w:rPr>
        <w:t xml:space="preserve"> (S x G x W)</w:t>
      </w:r>
    </w:p>
    <w:p w14:paraId="42202BC2" w14:textId="77777777" w:rsidR="00E251A4" w:rsidRPr="007D3495" w:rsidRDefault="00E251A4" w:rsidP="00E251A4">
      <w:pPr>
        <w:numPr>
          <w:ilvl w:val="0"/>
          <w:numId w:val="11"/>
        </w:numPr>
        <w:rPr>
          <w:lang w:val="pl-PL"/>
        </w:rPr>
      </w:pPr>
      <w:r w:rsidRPr="007D3495">
        <w:rPr>
          <w:lang w:val="pl-PL"/>
        </w:rPr>
        <w:t>Wymiary i konstrukcja dostosowana do łatwego zainstalowania pieca o pojemności 6 albo 10 GN 1/1</w:t>
      </w:r>
    </w:p>
    <w:p w14:paraId="673B93B5" w14:textId="77777777" w:rsidR="00E251A4" w:rsidRPr="007D3495" w:rsidRDefault="00E251A4" w:rsidP="00E251A4">
      <w:pPr>
        <w:numPr>
          <w:ilvl w:val="0"/>
          <w:numId w:val="11"/>
        </w:numPr>
        <w:rPr>
          <w:lang w:val="pl-PL"/>
        </w:rPr>
      </w:pPr>
      <w:r w:rsidRPr="007D3495">
        <w:rPr>
          <w:lang w:val="pl-PL"/>
        </w:rPr>
        <w:t>Wyprodukowana w całości ze stali nierdzewnej profilowej AISI 304.</w:t>
      </w:r>
    </w:p>
    <w:p w14:paraId="0016ED66" w14:textId="77777777" w:rsidR="00DB27A5" w:rsidRDefault="00DB27A5" w:rsidP="00E251A4">
      <w:pPr>
        <w:rPr>
          <w:b/>
          <w:bCs/>
          <w:lang w:val="pl-PL"/>
        </w:rPr>
      </w:pPr>
    </w:p>
    <w:p w14:paraId="6DFFBC06" w14:textId="75FA6DF5" w:rsidR="00E251A4" w:rsidRDefault="00E251A4" w:rsidP="00E251A4">
      <w:pPr>
        <w:rPr>
          <w:b/>
          <w:bCs/>
          <w:lang w:val="pl-PL"/>
        </w:rPr>
      </w:pPr>
      <w:r>
        <w:rPr>
          <w:b/>
          <w:bCs/>
          <w:lang w:val="pl-PL"/>
        </w:rPr>
        <w:t>Okap przyścienny wyciągowy 1100x1100x500</w:t>
      </w:r>
    </w:p>
    <w:p w14:paraId="235956CD" w14:textId="3DD36F52" w:rsidR="00E251A4" w:rsidRPr="00E251A4" w:rsidRDefault="00E251A4" w:rsidP="00E251A4">
      <w:pPr>
        <w:pStyle w:val="Akapitzlist"/>
        <w:numPr>
          <w:ilvl w:val="0"/>
          <w:numId w:val="12"/>
        </w:numPr>
        <w:rPr>
          <w:lang w:val="pl-PL"/>
        </w:rPr>
      </w:pPr>
      <w:r w:rsidRPr="00E251A4">
        <w:rPr>
          <w:lang w:val="pl-PL"/>
        </w:rPr>
        <w:t>Wykonanie stal nierdzewna.</w:t>
      </w:r>
    </w:p>
    <w:p w14:paraId="6C28C589" w14:textId="562650EC" w:rsidR="00DB27A5" w:rsidRPr="00D20DEC" w:rsidRDefault="00E251A4" w:rsidP="00D20DEC">
      <w:pPr>
        <w:pStyle w:val="Akapitzlist"/>
        <w:numPr>
          <w:ilvl w:val="0"/>
          <w:numId w:val="12"/>
        </w:numPr>
        <w:rPr>
          <w:lang w:val="pl-PL"/>
        </w:rPr>
      </w:pPr>
      <w:r w:rsidRPr="00E251A4">
        <w:rPr>
          <w:lang w:val="pl-PL"/>
        </w:rPr>
        <w:t>Wymiary 1100x1100x500 mm.</w:t>
      </w:r>
    </w:p>
    <w:p w14:paraId="6FFB7C5E" w14:textId="77777777" w:rsidR="00DB27A5" w:rsidRPr="00E251A4" w:rsidRDefault="00DB27A5" w:rsidP="00E251A4">
      <w:pPr>
        <w:ind w:left="360"/>
        <w:rPr>
          <w:lang w:val="pl-PL"/>
        </w:rPr>
      </w:pPr>
    </w:p>
    <w:p w14:paraId="6B4AD4BB" w14:textId="2EFD580F" w:rsidR="00E251A4" w:rsidRDefault="00E251A4" w:rsidP="00E251A4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Zmywarka </w:t>
      </w:r>
      <w:proofErr w:type="spellStart"/>
      <w:r>
        <w:rPr>
          <w:b/>
          <w:bCs/>
          <w:lang w:val="pl-PL"/>
        </w:rPr>
        <w:t>wyparzarka</w:t>
      </w:r>
      <w:proofErr w:type="spellEnd"/>
      <w:r>
        <w:rPr>
          <w:b/>
          <w:bCs/>
          <w:lang w:val="pl-PL"/>
        </w:rPr>
        <w:t xml:space="preserve"> kapturowa </w:t>
      </w:r>
    </w:p>
    <w:p w14:paraId="7BF489BC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Wymiary zewnętrzne 746 x 755 x 1549 (S x G x W)</w:t>
      </w:r>
    </w:p>
    <w:p w14:paraId="6F54ECED" w14:textId="77777777" w:rsidR="00DB27A5" w:rsidRPr="00DB27A5" w:rsidRDefault="00DB27A5" w:rsidP="00DB27A5">
      <w:pPr>
        <w:numPr>
          <w:ilvl w:val="0"/>
          <w:numId w:val="13"/>
        </w:numPr>
        <w:rPr>
          <w:lang w:val="pl-PL"/>
        </w:rPr>
      </w:pPr>
      <w:r w:rsidRPr="00DB27A5">
        <w:rPr>
          <w:lang w:val="pl-PL"/>
        </w:rPr>
        <w:t>Wymiary komory zmywania 590 x 560 x 440 (S x G x W)</w:t>
      </w:r>
    </w:p>
    <w:p w14:paraId="28123536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Moc nie mniej niż 9,9 kW, zasilanie 400 V, 3+ N</w:t>
      </w:r>
    </w:p>
    <w:p w14:paraId="5D902EDC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Minimum 3 programy mycia: (45/84/150)</w:t>
      </w:r>
    </w:p>
    <w:p w14:paraId="7F628A61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Panel sterowania z cyfrowym wyświetlaczem na narożniku zmywarki dla łatwiejszej obsługi</w:t>
      </w:r>
    </w:p>
    <w:p w14:paraId="0263B0FD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Wydajność minimum 80 koszy/godz.</w:t>
      </w:r>
    </w:p>
    <w:p w14:paraId="4589963A" w14:textId="77777777" w:rsidR="00DB27A5" w:rsidRPr="00DB27A5" w:rsidRDefault="00DB27A5" w:rsidP="00DB27A5">
      <w:pPr>
        <w:numPr>
          <w:ilvl w:val="0"/>
          <w:numId w:val="13"/>
        </w:numPr>
        <w:rPr>
          <w:lang w:val="pl-PL"/>
        </w:rPr>
      </w:pPr>
      <w:r w:rsidRPr="00DB27A5">
        <w:rPr>
          <w:lang w:val="pl-PL"/>
        </w:rPr>
        <w:t>Zużycie wody maks. 2 litry / cykl</w:t>
      </w:r>
    </w:p>
    <w:p w14:paraId="4A551161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Podgrzewanie wody płuczącej przez bojler otwarty (atmosferyczny) w kombinacji z pompą płukania gwarantuje stałe ciśnienie i zawsze stała temperatura ponad min. 85°C podczas całego cyklu płukania niezależnie od ciśnienia wody w sieci (min. 0,5 bar).</w:t>
      </w:r>
    </w:p>
    <w:p w14:paraId="3C888CB5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Auto diagnostyczny system zgłaszania usterek</w:t>
      </w:r>
    </w:p>
    <w:p w14:paraId="5D8AC6C1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Licznik cyklów</w:t>
      </w:r>
    </w:p>
    <w:p w14:paraId="2FF7D380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Funkcja opróżniania bojlera</w:t>
      </w:r>
    </w:p>
    <w:p w14:paraId="517992DE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 xml:space="preserve">Funkcja </w:t>
      </w:r>
      <w:proofErr w:type="spellStart"/>
      <w:r w:rsidRPr="00DB27A5">
        <w:rPr>
          <w:lang w:val="pl-PL"/>
        </w:rPr>
        <w:t>Soft</w:t>
      </w:r>
      <w:proofErr w:type="spellEnd"/>
      <w:r w:rsidRPr="00DB27A5">
        <w:rPr>
          <w:lang w:val="pl-PL"/>
        </w:rPr>
        <w:t xml:space="preserve"> Start pompy myjącej, która zapewnia dodatkową ochronę delikatnym naczyniom np. Szkło</w:t>
      </w:r>
    </w:p>
    <w:p w14:paraId="40041F6C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Model przystosowany do podłączenia HACCP lub Systemu kontroli maksymalnego pobierania energii.</w:t>
      </w:r>
    </w:p>
    <w:p w14:paraId="793644BA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Możliwość instalacji w narożniku.</w:t>
      </w:r>
    </w:p>
    <w:p w14:paraId="31F79340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Dozownik płynu płuczącego</w:t>
      </w:r>
    </w:p>
    <w:p w14:paraId="01D8C583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Możliwość zainstalowania automatycznego systemu filtracyjnego wody myjącej</w:t>
      </w:r>
    </w:p>
    <w:p w14:paraId="741DDC19" w14:textId="77777777" w:rsidR="00DB27A5" w:rsidRPr="00DB27A5" w:rsidRDefault="00DB27A5" w:rsidP="00DB27A5">
      <w:pPr>
        <w:numPr>
          <w:ilvl w:val="0"/>
          <w:numId w:val="13"/>
        </w:numPr>
        <w:jc w:val="both"/>
        <w:rPr>
          <w:lang w:val="pl-PL"/>
        </w:rPr>
      </w:pPr>
      <w:r w:rsidRPr="00DB27A5">
        <w:rPr>
          <w:lang w:val="pl-PL"/>
        </w:rPr>
        <w:t>Urządzenie posiada certyfikat i oznakowanie CE</w:t>
      </w:r>
    </w:p>
    <w:p w14:paraId="48280958" w14:textId="38919D0D" w:rsidR="00E251A4" w:rsidRDefault="00E251A4" w:rsidP="00E251A4">
      <w:pPr>
        <w:rPr>
          <w:b/>
          <w:bCs/>
          <w:lang w:val="pl-PL"/>
        </w:rPr>
      </w:pPr>
    </w:p>
    <w:p w14:paraId="4542D0C4" w14:textId="77777777" w:rsidR="00DB27A5" w:rsidRDefault="00DB27A5" w:rsidP="00E251A4">
      <w:pPr>
        <w:rPr>
          <w:b/>
          <w:bCs/>
          <w:lang w:val="pl-PL"/>
        </w:rPr>
      </w:pPr>
    </w:p>
    <w:p w14:paraId="65EF40FD" w14:textId="2FCD8B1F" w:rsidR="00E251A4" w:rsidRDefault="00DB27A5" w:rsidP="00E251A4">
      <w:pPr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Akcesoria gastronomiczne </w:t>
      </w:r>
    </w:p>
    <w:p w14:paraId="777BADCF" w14:textId="6D047167" w:rsidR="00DB27A5" w:rsidRPr="00DB27A5" w:rsidRDefault="00DB27A5" w:rsidP="005759C2">
      <w:pPr>
        <w:pStyle w:val="Akapitzlist"/>
        <w:numPr>
          <w:ilvl w:val="0"/>
          <w:numId w:val="14"/>
        </w:numPr>
        <w:rPr>
          <w:lang w:val="pl-PL" w:eastAsia="pl-PL"/>
        </w:rPr>
      </w:pPr>
      <w:r>
        <w:rPr>
          <w:rFonts w:hAnsi="Symbol"/>
          <w:lang w:val="pl-PL" w:eastAsia="pl-PL"/>
        </w:rPr>
        <w:t>D</w:t>
      </w:r>
      <w:r w:rsidRPr="00DB27A5">
        <w:rPr>
          <w:lang w:val="pl-PL" w:eastAsia="pl-PL"/>
        </w:rPr>
        <w:t>ozownik płynu myjącego do zmywarki</w:t>
      </w:r>
      <w:r>
        <w:rPr>
          <w:lang w:val="pl-PL" w:eastAsia="pl-PL"/>
        </w:rPr>
        <w:t>.</w:t>
      </w:r>
      <w:r w:rsidR="005759C2" w:rsidRPr="005759C2">
        <w:t xml:space="preserve"> </w:t>
      </w:r>
      <w:proofErr w:type="spellStart"/>
      <w:r w:rsidR="005759C2" w:rsidRPr="005759C2">
        <w:rPr>
          <w:lang w:val="pl-PL" w:eastAsia="pl-PL"/>
        </w:rPr>
        <w:t>SZxGxW</w:t>
      </w:r>
      <w:proofErr w:type="spellEnd"/>
      <w:r w:rsidR="005759C2" w:rsidRPr="005759C2">
        <w:rPr>
          <w:lang w:val="pl-PL" w:eastAsia="pl-PL"/>
        </w:rPr>
        <w:t xml:space="preserve"> 180x120x120 mm, kg 1 m³ 0,01</w:t>
      </w:r>
    </w:p>
    <w:p w14:paraId="5EC7E226" w14:textId="5EC5EBAD" w:rsidR="00DB27A5" w:rsidRPr="00DB27A5" w:rsidRDefault="00DB27A5" w:rsidP="005759C2">
      <w:pPr>
        <w:pStyle w:val="Akapitzlist"/>
        <w:numPr>
          <w:ilvl w:val="0"/>
          <w:numId w:val="14"/>
        </w:numPr>
        <w:rPr>
          <w:lang w:val="pl-PL" w:eastAsia="pl-PL"/>
        </w:rPr>
      </w:pPr>
      <w:proofErr w:type="spellStart"/>
      <w:r w:rsidRPr="00DB27A5">
        <w:rPr>
          <w:lang w:val="en-US" w:eastAsia="pl-PL"/>
        </w:rPr>
        <w:t>Żółty</w:t>
      </w:r>
      <w:proofErr w:type="spellEnd"/>
      <w:r w:rsidRPr="00DB27A5">
        <w:rPr>
          <w:lang w:val="en-US" w:eastAsia="pl-PL"/>
        </w:rPr>
        <w:t xml:space="preserve"> </w:t>
      </w:r>
      <w:proofErr w:type="spellStart"/>
      <w:r w:rsidRPr="00DB27A5">
        <w:rPr>
          <w:lang w:val="en-US" w:eastAsia="pl-PL"/>
        </w:rPr>
        <w:t>pojemnik</w:t>
      </w:r>
      <w:proofErr w:type="spellEnd"/>
      <w:r w:rsidRPr="00DB27A5">
        <w:rPr>
          <w:lang w:val="en-US" w:eastAsia="pl-PL"/>
        </w:rPr>
        <w:t xml:space="preserve"> </w:t>
      </w:r>
      <w:proofErr w:type="spellStart"/>
      <w:r w:rsidRPr="00DB27A5">
        <w:rPr>
          <w:lang w:val="en-US" w:eastAsia="pl-PL"/>
        </w:rPr>
        <w:t>na</w:t>
      </w:r>
      <w:proofErr w:type="spellEnd"/>
      <w:r w:rsidRPr="00DB27A5">
        <w:rPr>
          <w:lang w:val="en-US" w:eastAsia="pl-PL"/>
        </w:rPr>
        <w:t xml:space="preserve"> </w:t>
      </w:r>
      <w:proofErr w:type="spellStart"/>
      <w:r w:rsidRPr="00DB27A5">
        <w:rPr>
          <w:lang w:val="en-US" w:eastAsia="pl-PL"/>
        </w:rPr>
        <w:t>sztućce</w:t>
      </w:r>
      <w:proofErr w:type="spellEnd"/>
      <w:r>
        <w:rPr>
          <w:lang w:val="en-US" w:eastAsia="pl-PL"/>
        </w:rPr>
        <w:t>.</w:t>
      </w:r>
      <w:r w:rsidR="005759C2" w:rsidRPr="005759C2">
        <w:t xml:space="preserve"> </w:t>
      </w:r>
      <w:r w:rsidR="005759C2">
        <w:t xml:space="preserve">  </w:t>
      </w:r>
      <w:proofErr w:type="spellStart"/>
      <w:r w:rsidR="005759C2" w:rsidRPr="005759C2">
        <w:rPr>
          <w:lang w:val="en-US" w:eastAsia="pl-PL"/>
        </w:rPr>
        <w:t>SZxGxW</w:t>
      </w:r>
      <w:proofErr w:type="spellEnd"/>
      <w:r w:rsidR="005759C2" w:rsidRPr="005759C2">
        <w:rPr>
          <w:lang w:val="en-US" w:eastAsia="pl-PL"/>
        </w:rPr>
        <w:t xml:space="preserve"> 110x110x150 mm, kg 0,20</w:t>
      </w:r>
    </w:p>
    <w:p w14:paraId="353BB7A1" w14:textId="69EF3C50" w:rsidR="00DB27A5" w:rsidRPr="00DB27A5" w:rsidRDefault="00DB27A5" w:rsidP="005759C2">
      <w:pPr>
        <w:pStyle w:val="Akapitzlist"/>
        <w:numPr>
          <w:ilvl w:val="0"/>
          <w:numId w:val="14"/>
        </w:numPr>
        <w:rPr>
          <w:lang w:val="pl-PL" w:eastAsia="pl-PL"/>
        </w:rPr>
      </w:pPr>
      <w:r w:rsidRPr="00DB27A5">
        <w:rPr>
          <w:lang w:val="pl-PL" w:eastAsia="pl-PL"/>
        </w:rPr>
        <w:t>Kosz na talerze płytkie i deserowe</w:t>
      </w:r>
      <w:r>
        <w:rPr>
          <w:lang w:val="pl-PL" w:eastAsia="pl-PL"/>
        </w:rPr>
        <w:t>.</w:t>
      </w:r>
      <w:r w:rsidR="005759C2" w:rsidRPr="005759C2">
        <w:t xml:space="preserve"> </w:t>
      </w:r>
      <w:r w:rsidR="005759C2">
        <w:t xml:space="preserve">    </w:t>
      </w:r>
      <w:proofErr w:type="spellStart"/>
      <w:r w:rsidR="005759C2" w:rsidRPr="005759C2">
        <w:rPr>
          <w:lang w:val="pl-PL" w:eastAsia="pl-PL"/>
        </w:rPr>
        <w:t>SZxGxW</w:t>
      </w:r>
      <w:proofErr w:type="spellEnd"/>
      <w:r w:rsidR="005759C2" w:rsidRPr="005759C2">
        <w:rPr>
          <w:lang w:val="pl-PL" w:eastAsia="pl-PL"/>
        </w:rPr>
        <w:t xml:space="preserve"> 500x500x105 mm, kg 1 m³ 0,03</w:t>
      </w:r>
    </w:p>
    <w:p w14:paraId="67973B5F" w14:textId="0E575408" w:rsidR="00DB27A5" w:rsidRDefault="00DB27A5" w:rsidP="00DB27A5">
      <w:pPr>
        <w:ind w:left="360"/>
        <w:rPr>
          <w:b/>
          <w:bCs/>
          <w:lang w:val="pl-PL"/>
        </w:rPr>
      </w:pPr>
    </w:p>
    <w:p w14:paraId="2053FBCA" w14:textId="77777777" w:rsidR="00DB27A5" w:rsidRPr="00DB27A5" w:rsidRDefault="00DB27A5" w:rsidP="00D20DEC">
      <w:pPr>
        <w:rPr>
          <w:b/>
          <w:bCs/>
          <w:lang w:val="pl-PL"/>
        </w:rPr>
      </w:pPr>
    </w:p>
    <w:p w14:paraId="69FFC12D" w14:textId="161A29CC" w:rsidR="00DB27A5" w:rsidRDefault="00DB27A5" w:rsidP="00E251A4">
      <w:pPr>
        <w:rPr>
          <w:b/>
          <w:bCs/>
          <w:lang w:val="pl-PL"/>
        </w:rPr>
      </w:pPr>
      <w:proofErr w:type="spellStart"/>
      <w:r>
        <w:rPr>
          <w:b/>
          <w:bCs/>
          <w:lang w:val="pl-PL"/>
        </w:rPr>
        <w:t>Uzdatniacz</w:t>
      </w:r>
      <w:proofErr w:type="spellEnd"/>
      <w:r>
        <w:rPr>
          <w:b/>
          <w:bCs/>
          <w:lang w:val="pl-PL"/>
        </w:rPr>
        <w:t xml:space="preserve"> wody automatyczny</w:t>
      </w:r>
    </w:p>
    <w:p w14:paraId="04C24530" w14:textId="4A1B1FD2" w:rsidR="00DB27A5" w:rsidRPr="00281733" w:rsidRDefault="00281733" w:rsidP="00DB27A5">
      <w:pPr>
        <w:pStyle w:val="Akapitzlist"/>
        <w:numPr>
          <w:ilvl w:val="0"/>
          <w:numId w:val="15"/>
        </w:numPr>
        <w:rPr>
          <w:lang w:val="pl-PL"/>
        </w:rPr>
      </w:pPr>
      <w:r w:rsidRPr="00281733">
        <w:rPr>
          <w:lang w:val="pl-PL"/>
        </w:rPr>
        <w:t>Elektro - mechaniczna głowica.</w:t>
      </w:r>
    </w:p>
    <w:p w14:paraId="0DA0AA69" w14:textId="331B5B13" w:rsidR="00281733" w:rsidRPr="00281733" w:rsidRDefault="00281733" w:rsidP="00DB27A5">
      <w:pPr>
        <w:pStyle w:val="Akapitzlist"/>
        <w:numPr>
          <w:ilvl w:val="0"/>
          <w:numId w:val="15"/>
        </w:numPr>
        <w:rPr>
          <w:lang w:val="pl-PL"/>
        </w:rPr>
      </w:pPr>
      <w:r w:rsidRPr="00281733">
        <w:rPr>
          <w:lang w:val="pl-PL"/>
        </w:rPr>
        <w:t>Wymiary 410x280x535 mm.</w:t>
      </w:r>
    </w:p>
    <w:p w14:paraId="1070A15C" w14:textId="25325DAA" w:rsidR="00281733" w:rsidRPr="00281733" w:rsidRDefault="00281733" w:rsidP="00281733">
      <w:pPr>
        <w:pStyle w:val="Akapitzlist"/>
        <w:numPr>
          <w:ilvl w:val="0"/>
          <w:numId w:val="15"/>
        </w:numPr>
        <w:rPr>
          <w:lang w:val="pl-PL"/>
        </w:rPr>
      </w:pPr>
      <w:r w:rsidRPr="00281733">
        <w:rPr>
          <w:lang w:val="pl-PL"/>
        </w:rPr>
        <w:t>Pobór moc</w:t>
      </w:r>
      <w:r w:rsidR="00646C60">
        <w:rPr>
          <w:lang w:val="pl-PL"/>
        </w:rPr>
        <w:t xml:space="preserve">y nie mniej niż </w:t>
      </w:r>
      <w:r w:rsidR="007D3495">
        <w:rPr>
          <w:lang w:val="pl-PL"/>
        </w:rPr>
        <w:t xml:space="preserve"> </w:t>
      </w:r>
      <w:r w:rsidRPr="00281733">
        <w:rPr>
          <w:lang w:val="pl-PL"/>
        </w:rPr>
        <w:t>3W.</w:t>
      </w:r>
    </w:p>
    <w:p w14:paraId="7309F2DF" w14:textId="5FB75955" w:rsidR="00E251A4" w:rsidRDefault="00E251A4" w:rsidP="00E251A4">
      <w:pPr>
        <w:rPr>
          <w:b/>
          <w:bCs/>
          <w:lang w:val="pl-PL"/>
        </w:rPr>
      </w:pPr>
    </w:p>
    <w:bookmarkEnd w:id="0"/>
    <w:p w14:paraId="2BE6363F" w14:textId="3B81BC33" w:rsidR="00F1655D" w:rsidRPr="00F1655D" w:rsidRDefault="00F1655D" w:rsidP="00F1655D">
      <w:pPr>
        <w:rPr>
          <w:b/>
          <w:bCs/>
          <w:lang w:val="pl-PL"/>
        </w:rPr>
      </w:pPr>
      <w:r w:rsidRPr="00F1655D">
        <w:rPr>
          <w:b/>
          <w:bCs/>
          <w:lang w:val="pl-PL"/>
        </w:rPr>
        <w:t xml:space="preserve">Trzon gazowy 4 palnikowy na podstawie otwartej </w:t>
      </w:r>
    </w:p>
    <w:p w14:paraId="10B1939B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 xml:space="preserve">Wymiary zewnętrzne 800 x 730 x 850 (S x G x W) </w:t>
      </w:r>
    </w:p>
    <w:p w14:paraId="07786952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Moc całkowita gazowa nie mniej niż 22 kW</w:t>
      </w:r>
    </w:p>
    <w:p w14:paraId="316D1142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Moc zainstalowana elektryczna nie mniej niż 6 kW</w:t>
      </w:r>
    </w:p>
    <w:p w14:paraId="403BD9BB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Podłączenia pod gaz ziemny G20 w standardzie, możliwość podłączenia pod inny rodzaj gazu w tym LPG (dysze zamienne w komplecie)</w:t>
      </w:r>
    </w:p>
    <w:p w14:paraId="531CC315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Urządzenie wykończone całkowicie z AISI 304 stali nierdzewnej</w:t>
      </w:r>
    </w:p>
    <w:p w14:paraId="1174E8E7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Płyta górna tłoczona z jednej sztuki blachy o grubości 1,5 mm</w:t>
      </w:r>
    </w:p>
    <w:p w14:paraId="4D17AB73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Pokrętła regulacyjne wyprodukowane ze stali</w:t>
      </w:r>
    </w:p>
    <w:p w14:paraId="20194A33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Moc każdego palnika min. 5,5 kW, średnica 60 mm</w:t>
      </w:r>
    </w:p>
    <w:p w14:paraId="05403DD4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Pilot startujący do każdego palnika</w:t>
      </w:r>
    </w:p>
    <w:p w14:paraId="0C90A371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 xml:space="preserve">Palniki korzystające z technologii „Flower </w:t>
      </w:r>
      <w:proofErr w:type="spellStart"/>
      <w:r w:rsidRPr="00281733">
        <w:rPr>
          <w:lang w:val="pl-PL"/>
        </w:rPr>
        <w:t>Flame</w:t>
      </w:r>
      <w:proofErr w:type="spellEnd"/>
      <w:r w:rsidRPr="00281733">
        <w:rPr>
          <w:lang w:val="pl-PL"/>
        </w:rPr>
        <w:t>“ umożliwiają dostosowanie płomienia do różnych rozmiarów patelni</w:t>
      </w:r>
    </w:p>
    <w:p w14:paraId="23DAED16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 xml:space="preserve">Zabezpieczenie </w:t>
      </w:r>
      <w:proofErr w:type="spellStart"/>
      <w:r w:rsidRPr="00281733">
        <w:rPr>
          <w:lang w:val="pl-PL"/>
        </w:rPr>
        <w:t>przeciwwypływowe</w:t>
      </w:r>
      <w:proofErr w:type="spellEnd"/>
      <w:r w:rsidRPr="00281733">
        <w:rPr>
          <w:lang w:val="pl-PL"/>
        </w:rPr>
        <w:t xml:space="preserve"> każdego palnika chroni przed przypadkowym zgaszeniem płomienia.</w:t>
      </w:r>
    </w:p>
    <w:p w14:paraId="20C61FF7" w14:textId="77777777" w:rsidR="00281733" w:rsidRPr="00281733" w:rsidRDefault="00281733" w:rsidP="00281733">
      <w:pPr>
        <w:numPr>
          <w:ilvl w:val="0"/>
          <w:numId w:val="16"/>
        </w:numPr>
        <w:jc w:val="both"/>
        <w:rPr>
          <w:lang w:val="pl-PL"/>
        </w:rPr>
      </w:pPr>
      <w:r w:rsidRPr="00281733">
        <w:rPr>
          <w:lang w:val="pl-PL"/>
        </w:rPr>
        <w:t>Podpory garnków z żeliwa nadają się do zmywania w zmywarce.</w:t>
      </w:r>
    </w:p>
    <w:p w14:paraId="39BBE2A8" w14:textId="7B1DB143" w:rsidR="00F1655D" w:rsidRDefault="00F1655D" w:rsidP="00F1655D">
      <w:pPr>
        <w:rPr>
          <w:lang w:val="pl-PL"/>
        </w:rPr>
      </w:pPr>
    </w:p>
    <w:p w14:paraId="167693C9" w14:textId="219BF702" w:rsidR="00F1655D" w:rsidRDefault="00F1655D" w:rsidP="00F1655D">
      <w:pPr>
        <w:rPr>
          <w:lang w:val="pl-PL"/>
        </w:rPr>
      </w:pPr>
    </w:p>
    <w:p w14:paraId="319FE8E8" w14:textId="686998A0" w:rsidR="00F1655D" w:rsidRDefault="00F1655D" w:rsidP="00F1655D">
      <w:pPr>
        <w:rPr>
          <w:b/>
          <w:bCs/>
          <w:lang w:val="pl-PL"/>
        </w:rPr>
      </w:pPr>
      <w:r w:rsidRPr="00F1655D">
        <w:rPr>
          <w:b/>
          <w:bCs/>
          <w:lang w:val="pl-PL"/>
        </w:rPr>
        <w:t xml:space="preserve">Patelnia </w:t>
      </w:r>
      <w:r w:rsidR="00281733">
        <w:rPr>
          <w:b/>
          <w:bCs/>
          <w:lang w:val="pl-PL"/>
        </w:rPr>
        <w:t>uchylna elektryczna 60l</w:t>
      </w:r>
    </w:p>
    <w:p w14:paraId="50B02A93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 xml:space="preserve">Wymiary zewnętrzne 800 x 730 x 850 (S x G x W) </w:t>
      </w:r>
    </w:p>
    <w:p w14:paraId="115E21E5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Waga netto 105 kg</w:t>
      </w:r>
    </w:p>
    <w:p w14:paraId="63471585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Całkowita moc elektryczna nie mniej niż 9,5 kW, zasilanie 380 V, 3+N</w:t>
      </w:r>
    </w:p>
    <w:p w14:paraId="39118C86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Urządzenie wykonane całkowicie z AISI 304 stali nierdzewnej</w:t>
      </w:r>
    </w:p>
    <w:p w14:paraId="7148B829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Płyta górna tłoczona z jednej sztuki blachy o grubości 1,5 mm</w:t>
      </w:r>
    </w:p>
    <w:p w14:paraId="0DCDE1AD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Pokrętła regulacyjne wyprodukowane ze stali</w:t>
      </w:r>
    </w:p>
    <w:p w14:paraId="2E57692A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Ręczny przechył wanny</w:t>
      </w:r>
    </w:p>
    <w:p w14:paraId="6A6A3663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Wanna ze specjalnego stopu DUOMAT o grubości 10 mm gwarantujący jednorodność temperatury na całej powierzchni smażenia.</w:t>
      </w:r>
    </w:p>
    <w:p w14:paraId="07B574C5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Dwuwarstwowa pokrywa</w:t>
      </w:r>
    </w:p>
    <w:p w14:paraId="574D6642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Grzałki na podczerwień, zainstalowane bezpośrednio pod wanną, przechylają się wspólnie z wanną.</w:t>
      </w:r>
    </w:p>
    <w:p w14:paraId="4F58D0C3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Temperatura robocza od 120° C do 280° C, sterowana termostatem</w:t>
      </w:r>
      <w:r w:rsidRPr="00281733">
        <w:rPr>
          <w:rFonts w:ascii="ArialMT-Identity-H" w:hAnsi="ArialMT-Identity-H" w:cs="ArialMT-Identity-H"/>
          <w:sz w:val="19"/>
          <w:szCs w:val="19"/>
          <w:lang w:val="pl-PL" w:eastAsia="en-US"/>
        </w:rPr>
        <w:t>.</w:t>
      </w:r>
    </w:p>
    <w:p w14:paraId="1D4D9A11" w14:textId="77777777" w:rsidR="00281733" w:rsidRPr="00281733" w:rsidRDefault="00281733" w:rsidP="0028173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lang w:val="pl-PL"/>
        </w:rPr>
      </w:pPr>
      <w:r w:rsidRPr="00281733">
        <w:rPr>
          <w:lang w:val="pl-PL"/>
        </w:rPr>
        <w:t>Zintegrowane napełnianie wodą ze sterowaniem na głównym panelu.</w:t>
      </w:r>
    </w:p>
    <w:p w14:paraId="451C2DC1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Odporność przeciw wodzie IPX4</w:t>
      </w:r>
    </w:p>
    <w:p w14:paraId="65142C10" w14:textId="77777777" w:rsidR="00281733" w:rsidRPr="00281733" w:rsidRDefault="00281733" w:rsidP="00281733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możliwość ustawienia na nóżkach, kółkach, cokole nierdzewnym lub cokole murowanym</w:t>
      </w:r>
    </w:p>
    <w:p w14:paraId="36111E53" w14:textId="6F251E12" w:rsidR="00281733" w:rsidRPr="00D20DEC" w:rsidRDefault="00281733" w:rsidP="00F1655D">
      <w:pPr>
        <w:numPr>
          <w:ilvl w:val="0"/>
          <w:numId w:val="17"/>
        </w:numPr>
        <w:jc w:val="both"/>
        <w:rPr>
          <w:lang w:val="pl-PL"/>
        </w:rPr>
      </w:pPr>
      <w:r w:rsidRPr="00281733">
        <w:rPr>
          <w:lang w:val="pl-PL"/>
        </w:rPr>
        <w:t>Urządzenie posiada certyfikat i oznakowanie CE</w:t>
      </w:r>
    </w:p>
    <w:p w14:paraId="5EB6C78C" w14:textId="7EA8F979" w:rsidR="00F1655D" w:rsidRDefault="00F1655D" w:rsidP="00F1655D">
      <w:pPr>
        <w:rPr>
          <w:lang w:val="pl-PL"/>
        </w:rPr>
      </w:pPr>
    </w:p>
    <w:p w14:paraId="33778986" w14:textId="637EC136" w:rsidR="00281733" w:rsidRPr="00281733" w:rsidRDefault="00281733" w:rsidP="00F1655D">
      <w:pPr>
        <w:rPr>
          <w:b/>
          <w:bCs/>
          <w:lang w:val="pl-PL"/>
        </w:rPr>
      </w:pPr>
      <w:r w:rsidRPr="00281733">
        <w:rPr>
          <w:b/>
          <w:bCs/>
          <w:lang w:val="pl-PL"/>
        </w:rPr>
        <w:t>Akcesoria gastronomiczne</w:t>
      </w:r>
    </w:p>
    <w:p w14:paraId="10C71AAC" w14:textId="34421739" w:rsidR="00281733" w:rsidRPr="005759C2" w:rsidRDefault="00281733" w:rsidP="005759C2">
      <w:pPr>
        <w:pStyle w:val="Akapitzlist"/>
        <w:numPr>
          <w:ilvl w:val="0"/>
          <w:numId w:val="18"/>
        </w:numPr>
        <w:rPr>
          <w:lang w:val="pl-PL"/>
        </w:rPr>
      </w:pPr>
      <w:r w:rsidRPr="005759C2">
        <w:rPr>
          <w:lang w:val="pl-PL"/>
        </w:rPr>
        <w:t>Pojemniki termoizolacyjne.</w:t>
      </w:r>
      <w:r w:rsidR="005759C2" w:rsidRPr="005759C2">
        <w:t xml:space="preserve"> </w:t>
      </w:r>
      <w:r w:rsidR="005759C2" w:rsidRPr="005759C2">
        <w:rPr>
          <w:lang w:val="pl-PL"/>
        </w:rPr>
        <w:t xml:space="preserve">kolor czarny, rozmiar GN1/1, bardzo dobre właściwości termoizolacyjne. </w:t>
      </w:r>
    </w:p>
    <w:p w14:paraId="74A832FD" w14:textId="1DBE46B1" w:rsidR="00281733" w:rsidRDefault="00281733" w:rsidP="005759C2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Tace.</w:t>
      </w:r>
      <w:r w:rsidR="005759C2" w:rsidRPr="005759C2">
        <w:t xml:space="preserve"> </w:t>
      </w:r>
      <w:r w:rsidR="005759C2" w:rsidRPr="005759C2">
        <w:rPr>
          <w:lang w:val="pl-PL"/>
        </w:rPr>
        <w:t>wymiar GN 1/1.</w:t>
      </w:r>
    </w:p>
    <w:p w14:paraId="365E0536" w14:textId="07E4CF17" w:rsidR="00281733" w:rsidRDefault="00281733" w:rsidP="005759C2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Pojemniki do przechowywania żywności.</w:t>
      </w:r>
      <w:r w:rsidR="005759C2" w:rsidRPr="005759C2">
        <w:t xml:space="preserve"> </w:t>
      </w:r>
      <w:r w:rsidR="005759C2" w:rsidRPr="005759C2">
        <w:rPr>
          <w:lang w:val="pl-PL"/>
        </w:rPr>
        <w:t>materiał wykonania polipropylen.</w:t>
      </w:r>
    </w:p>
    <w:p w14:paraId="2EEFA9CF" w14:textId="636098D2" w:rsidR="00281733" w:rsidRPr="00D20DEC" w:rsidRDefault="00281733" w:rsidP="00D20DEC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Noże kuchenne.</w:t>
      </w:r>
      <w:r w:rsidR="00D20DEC" w:rsidRPr="00D20DEC">
        <w:t xml:space="preserve"> </w:t>
      </w:r>
      <w:r w:rsidR="00D20DEC" w:rsidRPr="00D20DEC">
        <w:rPr>
          <w:lang w:val="pl-PL"/>
        </w:rPr>
        <w:t>wykonanie stal nierdzewna, można myć w zmywarce.</w:t>
      </w:r>
    </w:p>
    <w:p w14:paraId="6787DA4A" w14:textId="77777777" w:rsidR="00281733" w:rsidRPr="00281733" w:rsidRDefault="00281733" w:rsidP="00281733">
      <w:pPr>
        <w:rPr>
          <w:lang w:val="pl-PL"/>
        </w:rPr>
      </w:pPr>
    </w:p>
    <w:p w14:paraId="28B8A406" w14:textId="4E79311A" w:rsidR="00281733" w:rsidRDefault="00281733" w:rsidP="00F1655D">
      <w:pPr>
        <w:rPr>
          <w:lang w:val="pl-PL"/>
        </w:rPr>
      </w:pPr>
    </w:p>
    <w:p w14:paraId="5962A7A2" w14:textId="4659E06B" w:rsidR="00F1655D" w:rsidRPr="00281733" w:rsidRDefault="00F1655D" w:rsidP="00281733">
      <w:pPr>
        <w:rPr>
          <w:b/>
          <w:bCs/>
          <w:lang w:val="pl-PL"/>
        </w:rPr>
      </w:pPr>
      <w:r w:rsidRPr="00F1655D">
        <w:rPr>
          <w:b/>
          <w:bCs/>
          <w:lang w:val="pl-PL"/>
        </w:rPr>
        <w:t xml:space="preserve">Obieraczka </w:t>
      </w:r>
      <w:r w:rsidR="00281733">
        <w:rPr>
          <w:b/>
          <w:bCs/>
          <w:lang w:val="pl-PL"/>
        </w:rPr>
        <w:t>ziemniaków i</w:t>
      </w:r>
      <w:r w:rsidRPr="00F1655D">
        <w:rPr>
          <w:b/>
          <w:bCs/>
          <w:lang w:val="pl-PL"/>
        </w:rPr>
        <w:t xml:space="preserve"> warzyw</w:t>
      </w:r>
      <w:r w:rsidR="00281733">
        <w:rPr>
          <w:b/>
          <w:bCs/>
          <w:lang w:val="pl-PL"/>
        </w:rPr>
        <w:t xml:space="preserve"> wsad 8 kg</w:t>
      </w:r>
      <w:r w:rsidRPr="00F1655D">
        <w:rPr>
          <w:b/>
          <w:bCs/>
          <w:lang w:val="pl-PL"/>
        </w:rPr>
        <w:t xml:space="preserve"> </w:t>
      </w:r>
    </w:p>
    <w:p w14:paraId="2675C79C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Przezroczysta pokrywa do zamknięcia komory roboczej podczas operacji obierania.</w:t>
      </w:r>
    </w:p>
    <w:p w14:paraId="0F777D92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 xml:space="preserve"> Wyjmowana komora do obierania ze stali nierdzewnej zawierająca tarczę ścierną, która służy też jako pojemnik na warzywa.</w:t>
      </w:r>
    </w:p>
    <w:p w14:paraId="761911F8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Urządzenie jest standardowo wyposażone w tarczę ścierną i komorę roboczą ze ścianką pokrytą warstwą ścierną.</w:t>
      </w:r>
    </w:p>
    <w:p w14:paraId="3AD33F52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Wyjmowany wlot wody, mocowany do pokrywy, zaprojektowany jest tak, by służył</w:t>
      </w:r>
    </w:p>
    <w:p w14:paraId="5530F9BD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również jako natrysk do czyszczenia komory roboczej.</w:t>
      </w:r>
    </w:p>
    <w:p w14:paraId="52E9B667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Czerwony przycisk wyłącznika, zielony przycisk włącznika.</w:t>
      </w:r>
    </w:p>
    <w:p w14:paraId="6B077916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Czas obierania wstępnie ustawiony na regulatorze czasowym do 3 minut. Możliwość</w:t>
      </w:r>
    </w:p>
    <w:p w14:paraId="18BD41DF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 xml:space="preserve">ustawienia innych czasów </w:t>
      </w:r>
    </w:p>
    <w:p w14:paraId="2F94CBAC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Komora robocza łatwo dopasowuje się do podstawy, również proste dopasowanie wałka napędowego do środku tarczy ściernej.</w:t>
      </w:r>
    </w:p>
    <w:p w14:paraId="7A566025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Zintegrowany kosz filtracyjny, wyjmowany do czyszczenia.</w:t>
      </w:r>
    </w:p>
    <w:p w14:paraId="5EB36366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Wyjmowane części obieraczki nadają się do mycia w zmywarce.</w:t>
      </w:r>
    </w:p>
    <w:p w14:paraId="22F938EB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Urządzenie można ustawić na blacie roboczym.</w:t>
      </w:r>
    </w:p>
    <w:p w14:paraId="4E094252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Przezroczysta pokrywa z materiału wolnego od składników BPA.</w:t>
      </w:r>
    </w:p>
    <w:p w14:paraId="54423169" w14:textId="77777777" w:rsidR="00281733" w:rsidRP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Jedna prędkość - 305 obrotów na min.</w:t>
      </w:r>
    </w:p>
    <w:p w14:paraId="0A6E5906" w14:textId="696BF272" w:rsidR="00281733" w:rsidRDefault="00281733" w:rsidP="00281733">
      <w:pPr>
        <w:pStyle w:val="Akapitzlist"/>
        <w:numPr>
          <w:ilvl w:val="0"/>
          <w:numId w:val="19"/>
        </w:numPr>
        <w:jc w:val="both"/>
        <w:rPr>
          <w:lang w:val="pl-PL"/>
        </w:rPr>
      </w:pPr>
      <w:r w:rsidRPr="00281733">
        <w:rPr>
          <w:lang w:val="pl-PL"/>
        </w:rPr>
        <w:t>Wodoszczelne przyciski sterownicze IP55.</w:t>
      </w:r>
    </w:p>
    <w:p w14:paraId="31C7CBED" w14:textId="77777777" w:rsidR="00281733" w:rsidRPr="00281733" w:rsidRDefault="00281733" w:rsidP="00281733">
      <w:pPr>
        <w:jc w:val="both"/>
        <w:rPr>
          <w:lang w:val="pl-PL"/>
        </w:rPr>
      </w:pPr>
    </w:p>
    <w:p w14:paraId="76B85F8D" w14:textId="462E9D52" w:rsidR="00281733" w:rsidRDefault="00281733" w:rsidP="00281733">
      <w:pPr>
        <w:jc w:val="both"/>
        <w:rPr>
          <w:lang w:val="pl-PL"/>
        </w:rPr>
      </w:pPr>
    </w:p>
    <w:p w14:paraId="055619FA" w14:textId="0F20CEFA" w:rsidR="00281733" w:rsidRDefault="00281733" w:rsidP="00281733">
      <w:pPr>
        <w:jc w:val="both"/>
        <w:rPr>
          <w:b/>
          <w:bCs/>
          <w:lang w:val="pl-PL"/>
        </w:rPr>
      </w:pPr>
      <w:r w:rsidRPr="00281733">
        <w:rPr>
          <w:b/>
          <w:bCs/>
          <w:lang w:val="pl-PL"/>
        </w:rPr>
        <w:t>Podstawa do obieraczki ziemniaków i warzyw</w:t>
      </w:r>
    </w:p>
    <w:p w14:paraId="4BCC2EA0" w14:textId="77777777" w:rsidR="00281733" w:rsidRPr="00170A92" w:rsidRDefault="00281733" w:rsidP="00281733">
      <w:pPr>
        <w:pStyle w:val="Akapitzlist"/>
        <w:numPr>
          <w:ilvl w:val="0"/>
          <w:numId w:val="20"/>
        </w:numPr>
        <w:rPr>
          <w:lang w:val="pl-PL"/>
        </w:rPr>
      </w:pPr>
      <w:r w:rsidRPr="00170A92">
        <w:rPr>
          <w:lang w:val="pl-PL"/>
        </w:rPr>
        <w:t>420x420x505 mm</w:t>
      </w:r>
    </w:p>
    <w:p w14:paraId="4CFAB5D2" w14:textId="21860B01" w:rsidR="00E126FA" w:rsidRPr="00D20DEC" w:rsidRDefault="00281733" w:rsidP="00E126FA">
      <w:pPr>
        <w:pStyle w:val="Akapitzlist"/>
        <w:numPr>
          <w:ilvl w:val="0"/>
          <w:numId w:val="20"/>
        </w:numPr>
        <w:rPr>
          <w:lang w:val="pl-PL"/>
        </w:rPr>
      </w:pPr>
      <w:r w:rsidRPr="00170A92">
        <w:rPr>
          <w:lang w:val="pl-PL"/>
        </w:rPr>
        <w:t xml:space="preserve">Waga </w:t>
      </w:r>
      <w:r>
        <w:rPr>
          <w:lang w:val="pl-PL"/>
        </w:rPr>
        <w:t xml:space="preserve">maksymalnie </w:t>
      </w:r>
      <w:r w:rsidRPr="00170A92">
        <w:rPr>
          <w:lang w:val="pl-PL"/>
        </w:rPr>
        <w:t>6,7 Kg</w:t>
      </w:r>
      <w:r>
        <w:rPr>
          <w:lang w:val="pl-PL"/>
        </w:rPr>
        <w:t>.</w:t>
      </w:r>
    </w:p>
    <w:p w14:paraId="78B108FC" w14:textId="77777777" w:rsidR="00281733" w:rsidRPr="00281733" w:rsidRDefault="00281733" w:rsidP="00281733">
      <w:pPr>
        <w:jc w:val="both"/>
        <w:rPr>
          <w:b/>
          <w:bCs/>
          <w:lang w:val="pl-PL"/>
        </w:rPr>
      </w:pPr>
    </w:p>
    <w:p w14:paraId="7E62CB98" w14:textId="3B952D79" w:rsidR="00F1655D" w:rsidRDefault="009A3E45">
      <w:pPr>
        <w:rPr>
          <w:b/>
          <w:bCs/>
          <w:lang w:val="pl-PL"/>
        </w:rPr>
      </w:pPr>
      <w:r w:rsidRPr="009A3E45">
        <w:rPr>
          <w:b/>
          <w:bCs/>
          <w:lang w:val="pl-PL"/>
        </w:rPr>
        <w:t xml:space="preserve">Taboret elektryczny </w:t>
      </w:r>
    </w:p>
    <w:p w14:paraId="1E3BB85D" w14:textId="6914A6CF" w:rsidR="00E126FA" w:rsidRPr="000A3928" w:rsidRDefault="00E126FA" w:rsidP="00E126FA">
      <w:pPr>
        <w:pStyle w:val="Akapitzlist"/>
        <w:numPr>
          <w:ilvl w:val="0"/>
          <w:numId w:val="27"/>
        </w:numPr>
        <w:spacing w:after="200" w:line="276" w:lineRule="auto"/>
        <w:rPr>
          <w:b/>
          <w:bCs/>
          <w:lang w:val="pl-PL"/>
        </w:rPr>
      </w:pPr>
      <w:r w:rsidRPr="000A3928">
        <w:rPr>
          <w:lang w:val="pl-PL"/>
        </w:rPr>
        <w:t xml:space="preserve">Moc </w:t>
      </w:r>
      <w:r>
        <w:rPr>
          <w:lang w:val="pl-PL"/>
        </w:rPr>
        <w:t>całkowita</w:t>
      </w:r>
      <w:r w:rsidRPr="000A3928">
        <w:rPr>
          <w:lang w:val="pl-PL"/>
        </w:rPr>
        <w:t xml:space="preserve"> nie mniej niż </w:t>
      </w:r>
      <w:r>
        <w:rPr>
          <w:lang w:val="pl-PL"/>
        </w:rPr>
        <w:t xml:space="preserve">5 </w:t>
      </w:r>
      <w:proofErr w:type="spellStart"/>
      <w:r w:rsidRPr="000A3928">
        <w:rPr>
          <w:lang w:val="pl-PL"/>
        </w:rPr>
        <w:t>kW.</w:t>
      </w:r>
      <w:proofErr w:type="spellEnd"/>
    </w:p>
    <w:p w14:paraId="74FEA964" w14:textId="3238DA7D" w:rsidR="009A3E45" w:rsidRPr="00D20DEC" w:rsidRDefault="00E126FA" w:rsidP="00D20DEC">
      <w:pPr>
        <w:pStyle w:val="Akapitzlist"/>
        <w:numPr>
          <w:ilvl w:val="0"/>
          <w:numId w:val="27"/>
        </w:numPr>
        <w:spacing w:after="200" w:line="276" w:lineRule="auto"/>
        <w:rPr>
          <w:b/>
          <w:bCs/>
        </w:rPr>
      </w:pPr>
      <w:proofErr w:type="spellStart"/>
      <w:r>
        <w:t>W</w:t>
      </w:r>
      <w:r w:rsidR="00D20DEC">
        <w:t>ykonanie</w:t>
      </w:r>
      <w:proofErr w:type="spellEnd"/>
      <w:r w:rsidR="00D20DEC">
        <w:t xml:space="preserve"> </w:t>
      </w:r>
      <w:proofErr w:type="spellStart"/>
      <w:r w:rsidR="00D20DEC">
        <w:t>stal</w:t>
      </w:r>
      <w:proofErr w:type="spellEnd"/>
      <w:r w:rsidR="00D20DEC">
        <w:t xml:space="preserve"> </w:t>
      </w:r>
      <w:proofErr w:type="spellStart"/>
      <w:r w:rsidR="00D20DEC">
        <w:t>nierdzewna</w:t>
      </w:r>
      <w:proofErr w:type="spellEnd"/>
    </w:p>
    <w:p w14:paraId="3C770929" w14:textId="582855AD" w:rsidR="00F1655D" w:rsidRDefault="00F1655D">
      <w:pPr>
        <w:rPr>
          <w:lang w:val="pl-PL"/>
        </w:rPr>
      </w:pPr>
    </w:p>
    <w:p w14:paraId="27204DAA" w14:textId="255E1AD4" w:rsidR="00F1655D" w:rsidRDefault="00F1655D" w:rsidP="00F1655D">
      <w:pPr>
        <w:rPr>
          <w:b/>
          <w:bCs/>
          <w:lang w:val="pl-PL"/>
        </w:rPr>
      </w:pPr>
      <w:r w:rsidRPr="009A3E45">
        <w:rPr>
          <w:b/>
          <w:bCs/>
          <w:lang w:val="pl-PL"/>
        </w:rPr>
        <w:t xml:space="preserve">Wilk do </w:t>
      </w:r>
      <w:r w:rsidR="00E126FA">
        <w:rPr>
          <w:b/>
          <w:bCs/>
          <w:lang w:val="pl-PL"/>
        </w:rPr>
        <w:t>mięsa</w:t>
      </w:r>
    </w:p>
    <w:p w14:paraId="0858371A" w14:textId="77777777" w:rsidR="00E126FA" w:rsidRPr="00E126FA" w:rsidRDefault="00E126FA" w:rsidP="00E126FA">
      <w:pPr>
        <w:numPr>
          <w:ilvl w:val="0"/>
          <w:numId w:val="24"/>
        </w:numPr>
        <w:jc w:val="both"/>
        <w:rPr>
          <w:lang w:val="pl-PL"/>
        </w:rPr>
      </w:pPr>
      <w:r w:rsidRPr="00E126FA">
        <w:rPr>
          <w:lang w:val="pl-PL"/>
        </w:rPr>
        <w:t>Wymiary zewnętrzne 280 x 620 x 430 (S x G x W)</w:t>
      </w:r>
    </w:p>
    <w:p w14:paraId="3B4692DF" w14:textId="77777777" w:rsidR="00E126FA" w:rsidRPr="00E126FA" w:rsidRDefault="00E126FA" w:rsidP="00E126FA">
      <w:pPr>
        <w:numPr>
          <w:ilvl w:val="0"/>
          <w:numId w:val="24"/>
        </w:numPr>
        <w:jc w:val="both"/>
        <w:rPr>
          <w:lang w:val="pl-PL"/>
        </w:rPr>
      </w:pPr>
      <w:r w:rsidRPr="00E126FA">
        <w:rPr>
          <w:lang w:val="pl-PL"/>
        </w:rPr>
        <w:t xml:space="preserve">Moc nie mniej niż 1,1 kW, </w:t>
      </w:r>
      <w:r w:rsidRPr="00E126FA">
        <w:rPr>
          <w:rFonts w:ascii="ElectroluxSans-Regular" w:hAnsi="ElectroluxSans-Regular" w:cs="ElectroluxSans-Regular"/>
          <w:sz w:val="16"/>
          <w:szCs w:val="16"/>
          <w:lang w:val="pl-PL" w:eastAsia="en-US"/>
        </w:rPr>
        <w:t xml:space="preserve">400 V 3N 50 </w:t>
      </w:r>
      <w:proofErr w:type="spellStart"/>
      <w:r w:rsidRPr="00E126FA">
        <w:rPr>
          <w:rFonts w:ascii="ElectroluxSans-Regular" w:hAnsi="ElectroluxSans-Regular" w:cs="ElectroluxSans-Regular"/>
          <w:sz w:val="16"/>
          <w:szCs w:val="16"/>
          <w:lang w:val="pl-PL" w:eastAsia="en-US"/>
        </w:rPr>
        <w:t>Hz</w:t>
      </w:r>
      <w:proofErr w:type="spellEnd"/>
    </w:p>
    <w:p w14:paraId="1D7D5838" w14:textId="77777777" w:rsidR="00E126FA" w:rsidRPr="00E126FA" w:rsidRDefault="00E126FA" w:rsidP="00E126FA">
      <w:pPr>
        <w:numPr>
          <w:ilvl w:val="1"/>
          <w:numId w:val="23"/>
        </w:numPr>
        <w:jc w:val="both"/>
        <w:rPr>
          <w:lang w:val="pl-PL"/>
        </w:rPr>
      </w:pPr>
      <w:r w:rsidRPr="00E126FA">
        <w:rPr>
          <w:lang w:val="pl-PL"/>
        </w:rPr>
        <w:t>Mielenie mięsa do 250-300 kg/godz., prędkość 1400 obrotów na min.</w:t>
      </w:r>
    </w:p>
    <w:p w14:paraId="6CAE22B3" w14:textId="77777777" w:rsidR="00E126FA" w:rsidRPr="00E126FA" w:rsidRDefault="00E126FA" w:rsidP="00E126FA">
      <w:pPr>
        <w:numPr>
          <w:ilvl w:val="1"/>
          <w:numId w:val="23"/>
        </w:numPr>
        <w:jc w:val="both"/>
        <w:rPr>
          <w:lang w:val="pl-PL"/>
        </w:rPr>
      </w:pPr>
      <w:r w:rsidRPr="00E126FA">
        <w:rPr>
          <w:lang w:val="pl-PL"/>
        </w:rPr>
        <w:t>Mielenie czerstwego pieczywa  do 150 kg/godz., prędkość 1400 obrotów na min.</w:t>
      </w:r>
    </w:p>
    <w:p w14:paraId="6F761C5E" w14:textId="77777777" w:rsidR="00E126FA" w:rsidRPr="00E126FA" w:rsidRDefault="00E126FA" w:rsidP="00E126FA">
      <w:pPr>
        <w:numPr>
          <w:ilvl w:val="1"/>
          <w:numId w:val="23"/>
        </w:numPr>
        <w:jc w:val="both"/>
        <w:rPr>
          <w:lang w:val="pl-PL"/>
        </w:rPr>
      </w:pPr>
      <w:r w:rsidRPr="00E126FA">
        <w:rPr>
          <w:lang w:val="pl-PL"/>
        </w:rPr>
        <w:t>Mielenie orzechów, sera „</w:t>
      </w:r>
      <w:proofErr w:type="spellStart"/>
      <w:r w:rsidRPr="00E126FA">
        <w:rPr>
          <w:lang w:val="pl-PL"/>
        </w:rPr>
        <w:t>twarseo</w:t>
      </w:r>
      <w:proofErr w:type="spellEnd"/>
      <w:r w:rsidRPr="00E126FA">
        <w:rPr>
          <w:lang w:val="pl-PL"/>
        </w:rPr>
        <w:t>” do 130 kg/godz., prędkość 200 obrotów na min.</w:t>
      </w:r>
    </w:p>
    <w:p w14:paraId="212B3F5B" w14:textId="77777777" w:rsidR="00E126FA" w:rsidRPr="00E126FA" w:rsidRDefault="00E126FA" w:rsidP="00E126FA">
      <w:pPr>
        <w:numPr>
          <w:ilvl w:val="0"/>
          <w:numId w:val="25"/>
        </w:numPr>
        <w:jc w:val="both"/>
        <w:rPr>
          <w:lang w:val="pl-PL"/>
        </w:rPr>
      </w:pPr>
      <w:r w:rsidRPr="00E126FA">
        <w:rPr>
          <w:lang w:val="pl-PL"/>
        </w:rPr>
        <w:t>Urządzenie wyprodukowane z aluminia, cześć do mielenia wyprodukowana ze stali nierdzewnej AISI 304</w:t>
      </w:r>
    </w:p>
    <w:p w14:paraId="132A4D9E" w14:textId="77777777" w:rsidR="00E126FA" w:rsidRPr="00E126FA" w:rsidRDefault="00E126FA" w:rsidP="00E126FA">
      <w:pPr>
        <w:numPr>
          <w:ilvl w:val="0"/>
          <w:numId w:val="25"/>
        </w:numPr>
        <w:jc w:val="both"/>
        <w:rPr>
          <w:lang w:val="pl-PL"/>
        </w:rPr>
      </w:pPr>
      <w:r w:rsidRPr="00E126FA">
        <w:rPr>
          <w:lang w:val="pl-PL"/>
        </w:rPr>
        <w:t>Wymiary otworu do ładowania mięsa 370 x 245 mm</w:t>
      </w:r>
    </w:p>
    <w:p w14:paraId="58F06BC8" w14:textId="77777777" w:rsidR="00E126FA" w:rsidRPr="00E126FA" w:rsidRDefault="00E126FA" w:rsidP="00E126FA">
      <w:pPr>
        <w:numPr>
          <w:ilvl w:val="0"/>
          <w:numId w:val="25"/>
        </w:numPr>
        <w:jc w:val="both"/>
        <w:rPr>
          <w:lang w:val="pl-PL"/>
        </w:rPr>
      </w:pPr>
      <w:r w:rsidRPr="00E126FA">
        <w:rPr>
          <w:lang w:val="pl-PL"/>
        </w:rPr>
        <w:lastRenderedPageBreak/>
        <w:t>Samo ostrzące się noże do mięsa</w:t>
      </w:r>
    </w:p>
    <w:p w14:paraId="1A63B924" w14:textId="77777777" w:rsidR="00E126FA" w:rsidRPr="00E126FA" w:rsidRDefault="00E126FA" w:rsidP="00E126FA">
      <w:pPr>
        <w:numPr>
          <w:ilvl w:val="0"/>
          <w:numId w:val="25"/>
        </w:numPr>
        <w:jc w:val="both"/>
        <w:rPr>
          <w:lang w:val="pl-PL"/>
        </w:rPr>
      </w:pPr>
      <w:r w:rsidRPr="00E126FA">
        <w:rPr>
          <w:lang w:val="pl-PL"/>
        </w:rPr>
        <w:t>Urządzenie posiada certyfikat i oznakowanie CE</w:t>
      </w:r>
    </w:p>
    <w:p w14:paraId="0DF821B8" w14:textId="77777777" w:rsidR="00E126FA" w:rsidRDefault="00E126FA" w:rsidP="009A3E45">
      <w:pPr>
        <w:rPr>
          <w:lang w:val="pl-PL"/>
        </w:rPr>
      </w:pPr>
    </w:p>
    <w:p w14:paraId="588A6A7F" w14:textId="2E0BFCA6" w:rsidR="009A3E45" w:rsidRDefault="009A3E45" w:rsidP="009A3E45">
      <w:pPr>
        <w:rPr>
          <w:b/>
          <w:bCs/>
          <w:lang w:val="pl-PL"/>
        </w:rPr>
      </w:pPr>
      <w:r w:rsidRPr="009A3E45">
        <w:rPr>
          <w:b/>
          <w:bCs/>
          <w:lang w:val="pl-PL"/>
        </w:rPr>
        <w:t xml:space="preserve">Szatkownica do warzyw </w:t>
      </w:r>
    </w:p>
    <w:p w14:paraId="056F94EB" w14:textId="3B6CD145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Odpowiedni</w:t>
      </w:r>
      <w:r w:rsidR="00646C60">
        <w:rPr>
          <w:lang w:val="pl-PL"/>
        </w:rPr>
        <w:t>a</w:t>
      </w:r>
      <w:r w:rsidRPr="00E126FA">
        <w:rPr>
          <w:lang w:val="pl-PL"/>
        </w:rPr>
        <w:t xml:space="preserve"> do kuchni </w:t>
      </w:r>
      <w:proofErr w:type="spellStart"/>
      <w:r w:rsidRPr="00E126FA">
        <w:rPr>
          <w:lang w:val="pl-PL"/>
        </w:rPr>
        <w:t>ala</w:t>
      </w:r>
      <w:proofErr w:type="spellEnd"/>
      <w:r w:rsidRPr="00E126FA">
        <w:rPr>
          <w:lang w:val="pl-PL"/>
        </w:rPr>
        <w:t xml:space="preserve"> carte 100-400 posiłków, oraz do 800 posiłków w cateringu.</w:t>
      </w:r>
    </w:p>
    <w:p w14:paraId="24B0B85D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W zakres dostawy wchodzą: wszystkie nadstawki do szatkowania warzyw ze stali nierdzewnej z podajnikiem do długich warzyw z wbudowaną dźwignią i dużym okrągłym podajnikiem o przekroju 215 cm².</w:t>
      </w:r>
    </w:p>
    <w:p w14:paraId="2A9D9C15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Szatkownica do warzyw do krojenia plasterków, rozdrabniania w  wiórki i słupków, krojenia w kostkę i do frytek.</w:t>
      </w:r>
    </w:p>
    <w:p w14:paraId="7B79925D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Ergonomiczna konstrukcja dla użytkowników prawo- i leworęcznych, praca od frontu dla ograniczenia powierzchni roboczej dookoła maszyny.</w:t>
      </w:r>
    </w:p>
    <w:p w14:paraId="01F0F798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Wszystkie części w kontakcie z żywnością można zdemontować bez użycia narzędzi.</w:t>
      </w:r>
    </w:p>
    <w:p w14:paraId="145734CC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Podajnik ze stali nierdzewnej , dźwignia i komora tnąca ze stali nierdzewnej nadają się do mycia w zmywarce.</w:t>
      </w:r>
    </w:p>
    <w:p w14:paraId="709140E3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Łatwe wyjmowanie podajnika do czyszczenia.</w:t>
      </w:r>
    </w:p>
    <w:p w14:paraId="0F733FF3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Podstawa pochylona pod kątem 20° dla zapewnienia łatwego załadunku i rozładunku.</w:t>
      </w:r>
    </w:p>
    <w:p w14:paraId="53690DF1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Wysoka strefa wyładunku pozwala na użyci do rozładunku pojemników do wysokości 20 cm.</w:t>
      </w:r>
    </w:p>
    <w:p w14:paraId="0048A707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Dostępny kompletny i szeroki wybór tarcz do krojenia i rozdrabniania, oraz kratek do kostki i frytek.</w:t>
      </w:r>
    </w:p>
    <w:p w14:paraId="7E3C6E2A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Funkcja pulsacyjna dla precyzyjnego cięcia.</w:t>
      </w:r>
    </w:p>
    <w:p w14:paraId="6F5B2B0E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System bezpieczeństwa magnetycznego i hamulec silnika. Zapobiega pracy maszyny, gdy dźwignia popychacza odchyli się lub jest otwarta.</w:t>
      </w:r>
    </w:p>
    <w:p w14:paraId="178FB299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Automatyczne ponowne uruchomienie maszyny przy powrocie dźwigni popychacza do pozycji roboczej.</w:t>
      </w:r>
    </w:p>
    <w:p w14:paraId="7EC34A74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Model z pracą ciągłą</w:t>
      </w:r>
    </w:p>
    <w:p w14:paraId="250C5128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Wszystkie tarcze są wykonane ze stali nierdzewnej i nadają się do mycia w zmywarce.</w:t>
      </w:r>
    </w:p>
    <w:p w14:paraId="64923FAC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System wentylacyjny silnika do prostego użytkowania w trudnych warunkach.</w:t>
      </w:r>
    </w:p>
    <w:p w14:paraId="59A1A903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Wzmocniona podstawa i nóżki gwarantują możliwość przesuwania urządzenia po blacie roboczym.</w:t>
      </w:r>
    </w:p>
    <w:p w14:paraId="29DDB7C6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Popychacz do długich warzyw</w:t>
      </w:r>
    </w:p>
    <w:p w14:paraId="39DFFF0C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Moc zainstalowana nie mniej niż 500 W, urządzenie wersji jedno fazowej albo trzy fazowej.</w:t>
      </w:r>
    </w:p>
    <w:p w14:paraId="61483A36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1 prędkość - 340 obrotów na min.</w:t>
      </w:r>
    </w:p>
    <w:p w14:paraId="2AEE1511" w14:textId="77777777" w:rsidR="00E126FA" w:rsidRPr="00E126FA" w:rsidRDefault="00E126FA" w:rsidP="00E126FA">
      <w:pPr>
        <w:pStyle w:val="Akapitzlist"/>
        <w:numPr>
          <w:ilvl w:val="0"/>
          <w:numId w:val="26"/>
        </w:numPr>
        <w:jc w:val="both"/>
        <w:rPr>
          <w:lang w:val="pl-PL"/>
        </w:rPr>
      </w:pPr>
      <w:r w:rsidRPr="00E126FA">
        <w:rPr>
          <w:lang w:val="pl-PL"/>
        </w:rPr>
        <w:t>Konstrukcja kompaktowa do przenoszenia urządzenia.</w:t>
      </w:r>
    </w:p>
    <w:p w14:paraId="2D886FAC" w14:textId="03323BE8" w:rsidR="0015700C" w:rsidRDefault="0015700C" w:rsidP="00E126FA">
      <w:pPr>
        <w:pStyle w:val="Akapitzlist"/>
        <w:rPr>
          <w:b/>
          <w:bCs/>
          <w:lang w:val="pl-PL"/>
        </w:rPr>
      </w:pPr>
    </w:p>
    <w:p w14:paraId="3930DF44" w14:textId="22F1FF16" w:rsidR="00E126FA" w:rsidRDefault="00E126FA" w:rsidP="00E126FA">
      <w:pPr>
        <w:pStyle w:val="Akapitzlist"/>
        <w:rPr>
          <w:b/>
          <w:bCs/>
          <w:lang w:val="pl-PL"/>
        </w:rPr>
      </w:pPr>
    </w:p>
    <w:p w14:paraId="38D3AF22" w14:textId="453330FA" w:rsidR="00E126FA" w:rsidRDefault="00E126FA" w:rsidP="00E126FA">
      <w:pPr>
        <w:pStyle w:val="Akapitzlist"/>
        <w:rPr>
          <w:b/>
          <w:bCs/>
          <w:lang w:val="pl-PL"/>
        </w:rPr>
      </w:pPr>
      <w:r>
        <w:rPr>
          <w:b/>
          <w:bCs/>
          <w:lang w:val="pl-PL"/>
        </w:rPr>
        <w:t>Stół przyścienny z szafką po lewej stronie drzwi suwane</w:t>
      </w:r>
    </w:p>
    <w:p w14:paraId="57EABE69" w14:textId="1B37EB80" w:rsidR="00E126FA" w:rsidRPr="00E126FA" w:rsidRDefault="00E126FA" w:rsidP="00E126FA">
      <w:pPr>
        <w:pStyle w:val="Akapitzlist"/>
        <w:numPr>
          <w:ilvl w:val="0"/>
          <w:numId w:val="26"/>
        </w:numPr>
        <w:rPr>
          <w:lang w:val="pl-PL"/>
        </w:rPr>
      </w:pPr>
      <w:r w:rsidRPr="00E126FA">
        <w:rPr>
          <w:lang w:val="pl-PL"/>
        </w:rPr>
        <w:t>Wykonanie stal nierdzewna.</w:t>
      </w:r>
    </w:p>
    <w:p w14:paraId="7DFB499A" w14:textId="53486A8A" w:rsidR="00E126FA" w:rsidRPr="00E126FA" w:rsidRDefault="00E126FA" w:rsidP="00E126FA">
      <w:pPr>
        <w:pStyle w:val="Akapitzlist"/>
        <w:numPr>
          <w:ilvl w:val="0"/>
          <w:numId w:val="26"/>
        </w:numPr>
        <w:rPr>
          <w:lang w:val="pl-PL"/>
        </w:rPr>
      </w:pPr>
      <w:r w:rsidRPr="00E126FA">
        <w:rPr>
          <w:lang w:val="pl-PL"/>
        </w:rPr>
        <w:t>Wymiary 1200x600x850 mm.</w:t>
      </w:r>
    </w:p>
    <w:p w14:paraId="1C2C009C" w14:textId="23BBE826" w:rsidR="00E126FA" w:rsidRPr="00E126FA" w:rsidRDefault="00E126FA" w:rsidP="00E126FA">
      <w:pPr>
        <w:rPr>
          <w:lang w:val="pl-PL"/>
        </w:rPr>
      </w:pPr>
    </w:p>
    <w:p w14:paraId="7AC5B6B8" w14:textId="77777777" w:rsidR="00E126FA" w:rsidRPr="00E126FA" w:rsidRDefault="00E126FA" w:rsidP="00E126FA">
      <w:pPr>
        <w:rPr>
          <w:lang w:val="pl-PL"/>
        </w:rPr>
      </w:pPr>
    </w:p>
    <w:sectPr w:rsidR="00E126FA" w:rsidRPr="00E1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ctroluxSans-Regular">
    <w:altName w:val="Calibri"/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480"/>
    <w:multiLevelType w:val="hybridMultilevel"/>
    <w:tmpl w:val="3CD65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291A"/>
    <w:multiLevelType w:val="hybridMultilevel"/>
    <w:tmpl w:val="2E80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07D2E"/>
    <w:multiLevelType w:val="hybridMultilevel"/>
    <w:tmpl w:val="C72C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31E"/>
    <w:multiLevelType w:val="hybridMultilevel"/>
    <w:tmpl w:val="3114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2516"/>
    <w:multiLevelType w:val="hybridMultilevel"/>
    <w:tmpl w:val="EBB4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40B47"/>
    <w:multiLevelType w:val="hybridMultilevel"/>
    <w:tmpl w:val="A7620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00E69"/>
    <w:multiLevelType w:val="hybridMultilevel"/>
    <w:tmpl w:val="F2AC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34FED"/>
    <w:multiLevelType w:val="hybridMultilevel"/>
    <w:tmpl w:val="EB8A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2A0"/>
    <w:multiLevelType w:val="hybridMultilevel"/>
    <w:tmpl w:val="8E36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640EB"/>
    <w:multiLevelType w:val="hybridMultilevel"/>
    <w:tmpl w:val="5AC24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C2565"/>
    <w:multiLevelType w:val="hybridMultilevel"/>
    <w:tmpl w:val="8B1A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452DE"/>
    <w:multiLevelType w:val="hybridMultilevel"/>
    <w:tmpl w:val="A7E4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0D3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561B3"/>
    <w:multiLevelType w:val="hybridMultilevel"/>
    <w:tmpl w:val="BEB808DA"/>
    <w:lvl w:ilvl="0" w:tplc="4AE0E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26BA0"/>
    <w:multiLevelType w:val="hybridMultilevel"/>
    <w:tmpl w:val="6D388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0AF5"/>
    <w:multiLevelType w:val="hybridMultilevel"/>
    <w:tmpl w:val="1B167EB4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71605"/>
    <w:multiLevelType w:val="hybridMultilevel"/>
    <w:tmpl w:val="C2D2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F08FC"/>
    <w:multiLevelType w:val="hybridMultilevel"/>
    <w:tmpl w:val="1220C2B6"/>
    <w:lvl w:ilvl="0" w:tplc="4AE0E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C4368"/>
    <w:multiLevelType w:val="hybridMultilevel"/>
    <w:tmpl w:val="3BAA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6E3B43"/>
    <w:multiLevelType w:val="hybridMultilevel"/>
    <w:tmpl w:val="58F2B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E53D1"/>
    <w:multiLevelType w:val="hybridMultilevel"/>
    <w:tmpl w:val="AA5C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6"/>
  </w:num>
  <w:num w:numId="5">
    <w:abstractNumId w:val="5"/>
  </w:num>
  <w:num w:numId="6">
    <w:abstractNumId w:val="17"/>
  </w:num>
  <w:num w:numId="7">
    <w:abstractNumId w:val="24"/>
  </w:num>
  <w:num w:numId="8">
    <w:abstractNumId w:val="4"/>
  </w:num>
  <w:num w:numId="9">
    <w:abstractNumId w:val="1"/>
  </w:num>
  <w:num w:numId="10">
    <w:abstractNumId w:val="26"/>
  </w:num>
  <w:num w:numId="11">
    <w:abstractNumId w:val="3"/>
  </w:num>
  <w:num w:numId="12">
    <w:abstractNumId w:val="10"/>
  </w:num>
  <w:num w:numId="13">
    <w:abstractNumId w:val="25"/>
  </w:num>
  <w:num w:numId="14">
    <w:abstractNumId w:val="0"/>
  </w:num>
  <w:num w:numId="15">
    <w:abstractNumId w:val="7"/>
  </w:num>
  <w:num w:numId="16">
    <w:abstractNumId w:val="8"/>
  </w:num>
  <w:num w:numId="17">
    <w:abstractNumId w:val="21"/>
  </w:num>
  <w:num w:numId="18">
    <w:abstractNumId w:val="12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18"/>
  </w:num>
  <w:num w:numId="24">
    <w:abstractNumId w:val="9"/>
  </w:num>
  <w:num w:numId="25">
    <w:abstractNumId w:val="1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0A"/>
    <w:rsid w:val="000C663A"/>
    <w:rsid w:val="001279B5"/>
    <w:rsid w:val="0015700C"/>
    <w:rsid w:val="0016294C"/>
    <w:rsid w:val="00281733"/>
    <w:rsid w:val="004D111C"/>
    <w:rsid w:val="005016F0"/>
    <w:rsid w:val="005759C2"/>
    <w:rsid w:val="005B0C2E"/>
    <w:rsid w:val="005E0B05"/>
    <w:rsid w:val="005F6D95"/>
    <w:rsid w:val="00646C60"/>
    <w:rsid w:val="00765E71"/>
    <w:rsid w:val="007D3495"/>
    <w:rsid w:val="0088440A"/>
    <w:rsid w:val="009A3E45"/>
    <w:rsid w:val="00B35A92"/>
    <w:rsid w:val="00B4251D"/>
    <w:rsid w:val="00D20DEC"/>
    <w:rsid w:val="00DB27A5"/>
    <w:rsid w:val="00E126FA"/>
    <w:rsid w:val="00E251A4"/>
    <w:rsid w:val="00F1655D"/>
    <w:rsid w:val="00F44CA5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7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0A"/>
    <w:rPr>
      <w:rFonts w:ascii="Times New Roman"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440A"/>
    <w:pPr>
      <w:ind w:left="720"/>
      <w:contextualSpacing/>
    </w:pPr>
  </w:style>
  <w:style w:type="paragraph" w:styleId="Bezodstpw">
    <w:name w:val="No Spacing"/>
    <w:uiPriority w:val="1"/>
    <w:qFormat/>
    <w:rsid w:val="0016294C"/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16294C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F072-2665-4448-ACBA-3FBF6514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Podsiadło</dc:creator>
  <cp:lastModifiedBy>Ryszard Nowak</cp:lastModifiedBy>
  <cp:revision>8</cp:revision>
  <dcterms:created xsi:type="dcterms:W3CDTF">2021-07-22T07:18:00Z</dcterms:created>
  <dcterms:modified xsi:type="dcterms:W3CDTF">2021-07-23T10:18:00Z</dcterms:modified>
</cp:coreProperties>
</file>