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E149" w14:textId="786417A5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E6C3E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1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1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</w:t>
      </w:r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1FA70F71" w14:textId="77777777" w:rsidR="0064037C" w:rsidRPr="0064037C" w:rsidRDefault="006252FE" w:rsidP="006403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FC17D8" w:rsidRPr="00986025">
        <w:rPr>
          <w:rFonts w:ascii="Times New Roman" w:hAnsi="Times New Roman" w:cs="Times New Roman"/>
          <w:b/>
          <w:sz w:val="24"/>
          <w:szCs w:val="24"/>
        </w:rPr>
        <w:t>„</w:t>
      </w:r>
    </w:p>
    <w:p w14:paraId="670829AE" w14:textId="77777777" w:rsidR="0064037C" w:rsidRPr="0064037C" w:rsidRDefault="0064037C" w:rsidP="006403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37C">
        <w:rPr>
          <w:rFonts w:ascii="Times New Roman" w:hAnsi="Times New Roman" w:cs="Times New Roman"/>
          <w:b/>
          <w:sz w:val="24"/>
          <w:szCs w:val="24"/>
        </w:rPr>
        <w:t xml:space="preserve">Dostawa wyposażenia w urządzenia i sprzęt dla organizacji stołówek i miejsc spożywania posiłków wraz z robotami remontowo-adaptacyjnymi do realizacji zadania w ramach modułu 3 wieloletniego rządowego programu „Posiłek w szkole i w domu” dotyczącego wspierania w latach 2019 – 2023 organów prowadzących publiczne szkoły podstawowe w zapewnieniu bezpiecznych warunków nauki, wychowania i opieki poprzez organizacje stołówek i miejsc spożywania posiłków obejmujących : </w:t>
      </w:r>
    </w:p>
    <w:p w14:paraId="3F33EAED" w14:textId="3318311D" w:rsidR="0064037C" w:rsidRPr="0064037C" w:rsidRDefault="0064037C" w:rsidP="006403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37C">
        <w:rPr>
          <w:rFonts w:ascii="Times New Roman" w:hAnsi="Times New Roman" w:cs="Times New Roman"/>
          <w:b/>
          <w:sz w:val="24"/>
          <w:szCs w:val="24"/>
        </w:rPr>
        <w:t>Cześć I.</w:t>
      </w:r>
      <w:r w:rsidR="00A46C8E">
        <w:rPr>
          <w:rFonts w:ascii="Times New Roman" w:hAnsi="Times New Roman" w:cs="Times New Roman"/>
          <w:b/>
          <w:sz w:val="24"/>
          <w:szCs w:val="24"/>
        </w:rPr>
        <w:t xml:space="preserve"> Dostawa wyposażenia dla stołów</w:t>
      </w:r>
      <w:r w:rsidRPr="0064037C">
        <w:rPr>
          <w:rFonts w:ascii="Times New Roman" w:hAnsi="Times New Roman" w:cs="Times New Roman"/>
          <w:b/>
          <w:sz w:val="24"/>
          <w:szCs w:val="24"/>
        </w:rPr>
        <w:t>k</w:t>
      </w:r>
      <w:r w:rsidR="00A46C8E">
        <w:rPr>
          <w:rFonts w:ascii="Times New Roman" w:hAnsi="Times New Roman" w:cs="Times New Roman"/>
          <w:b/>
          <w:sz w:val="24"/>
          <w:szCs w:val="24"/>
        </w:rPr>
        <w:t>i</w:t>
      </w:r>
      <w:r w:rsidRPr="0064037C">
        <w:rPr>
          <w:rFonts w:ascii="Times New Roman" w:hAnsi="Times New Roman" w:cs="Times New Roman"/>
          <w:b/>
          <w:sz w:val="24"/>
          <w:szCs w:val="24"/>
        </w:rPr>
        <w:t xml:space="preserve"> (kuchnia i miejsce spożywania    posiłków) w Szkole Podstawowej im. Kazimierza Kupczyka w Tychowie Starym </w:t>
      </w:r>
    </w:p>
    <w:p w14:paraId="51EAEA9D" w14:textId="5BF74FE1" w:rsidR="00FC17D8" w:rsidRPr="00986025" w:rsidRDefault="0064037C" w:rsidP="006403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37C">
        <w:rPr>
          <w:rFonts w:ascii="Times New Roman" w:hAnsi="Times New Roman" w:cs="Times New Roman"/>
          <w:b/>
          <w:sz w:val="24"/>
          <w:szCs w:val="24"/>
        </w:rPr>
        <w:t xml:space="preserve">Cześć II </w:t>
      </w:r>
      <w:r w:rsidR="00A46C8E">
        <w:rPr>
          <w:rFonts w:ascii="Times New Roman" w:hAnsi="Times New Roman" w:cs="Times New Roman"/>
          <w:b/>
          <w:sz w:val="24"/>
          <w:szCs w:val="24"/>
        </w:rPr>
        <w:t xml:space="preserve"> Dostawa wyposażenia dla stołów</w:t>
      </w:r>
      <w:r w:rsidRPr="0064037C">
        <w:rPr>
          <w:rFonts w:ascii="Times New Roman" w:hAnsi="Times New Roman" w:cs="Times New Roman"/>
          <w:b/>
          <w:sz w:val="24"/>
          <w:szCs w:val="24"/>
        </w:rPr>
        <w:t>k</w:t>
      </w:r>
      <w:r w:rsidR="00A46C8E">
        <w:rPr>
          <w:rFonts w:ascii="Times New Roman" w:hAnsi="Times New Roman" w:cs="Times New Roman"/>
          <w:b/>
          <w:sz w:val="24"/>
          <w:szCs w:val="24"/>
        </w:rPr>
        <w:t>i</w:t>
      </w:r>
      <w:r w:rsidRPr="0064037C">
        <w:rPr>
          <w:rFonts w:ascii="Times New Roman" w:hAnsi="Times New Roman" w:cs="Times New Roman"/>
          <w:b/>
          <w:sz w:val="24"/>
          <w:szCs w:val="24"/>
        </w:rPr>
        <w:t xml:space="preserve"> (kuchnia i miejsce spożywania    posiłków) wraz z robotami remontowo – adaptacyjnymi w Szkole Podstawowej im. K</w:t>
      </w:r>
      <w:r>
        <w:rPr>
          <w:rFonts w:ascii="Times New Roman" w:hAnsi="Times New Roman" w:cs="Times New Roman"/>
          <w:b/>
          <w:sz w:val="24"/>
          <w:szCs w:val="24"/>
        </w:rPr>
        <w:t>amili i Józefa Spytków w Mircu</w:t>
      </w:r>
      <w:r w:rsidR="00FC17D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236B0281" w14:textId="1E8791A3" w:rsidR="006252FE" w:rsidRPr="00D509C1" w:rsidRDefault="006252FE" w:rsidP="00FC17D8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lastRenderedPageBreak/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77"/>
    <w:rsid w:val="00023786"/>
    <w:rsid w:val="000F44B0"/>
    <w:rsid w:val="0011786A"/>
    <w:rsid w:val="00131B00"/>
    <w:rsid w:val="0014428F"/>
    <w:rsid w:val="001534C5"/>
    <w:rsid w:val="001F08F8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4037C"/>
    <w:rsid w:val="006C2CC8"/>
    <w:rsid w:val="006E6C3E"/>
    <w:rsid w:val="00786525"/>
    <w:rsid w:val="00885514"/>
    <w:rsid w:val="008B2F8E"/>
    <w:rsid w:val="008D6E3A"/>
    <w:rsid w:val="008E71B3"/>
    <w:rsid w:val="009C3AB0"/>
    <w:rsid w:val="00A07994"/>
    <w:rsid w:val="00A11CC1"/>
    <w:rsid w:val="00A46C8E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33DED"/>
    <w:rsid w:val="00EE38E4"/>
    <w:rsid w:val="00F27463"/>
    <w:rsid w:val="00FC17D8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F04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E701-F1D7-499C-9341-20232DA7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Ryszard Nowak</cp:lastModifiedBy>
  <cp:revision>5</cp:revision>
  <cp:lastPrinted>2021-06-09T06:10:00Z</cp:lastPrinted>
  <dcterms:created xsi:type="dcterms:W3CDTF">2021-06-09T06:11:00Z</dcterms:created>
  <dcterms:modified xsi:type="dcterms:W3CDTF">2021-07-23T09:26:00Z</dcterms:modified>
</cp:coreProperties>
</file>